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B0" w:rsidRDefault="00B147A8">
      <w:r>
        <w:rPr>
          <w:noProof/>
          <w:lang w:eastAsia="en-GB"/>
        </w:rPr>
        <w:drawing>
          <wp:anchor distT="0" distB="0" distL="114300" distR="114300" simplePos="0" relativeHeight="251660800" behindDoc="0" locked="0" layoutInCell="1" allowOverlap="1" wp14:anchorId="41C794F9" wp14:editId="20AAE408">
            <wp:simplePos x="0" y="0"/>
            <wp:positionH relativeFrom="column">
              <wp:posOffset>9144000</wp:posOffset>
            </wp:positionH>
            <wp:positionV relativeFrom="paragraph">
              <wp:posOffset>66675</wp:posOffset>
            </wp:positionV>
            <wp:extent cx="396875" cy="370205"/>
            <wp:effectExtent l="0" t="0" r="3175" b="0"/>
            <wp:wrapTight wrapText="bothSides">
              <wp:wrapPolygon edited="0">
                <wp:start x="0" y="0"/>
                <wp:lineTo x="0" y="20007"/>
                <wp:lineTo x="20736" y="20007"/>
                <wp:lineTo x="20736"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75" cy="3702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3632" behindDoc="0" locked="0" layoutInCell="1" allowOverlap="1" wp14:anchorId="1FFC4BB9" wp14:editId="2CF1BEF1">
                <wp:simplePos x="0" y="0"/>
                <wp:positionH relativeFrom="margin">
                  <wp:posOffset>9524</wp:posOffset>
                </wp:positionH>
                <wp:positionV relativeFrom="paragraph">
                  <wp:posOffset>0</wp:posOffset>
                </wp:positionV>
                <wp:extent cx="9610725" cy="521694"/>
                <wp:effectExtent l="0" t="0" r="47625" b="50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521694"/>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w="12700">
                          <a:solidFill>
                            <a:srgbClr val="0070C0"/>
                          </a:solidFill>
                          <a:miter lim="800000"/>
                          <a:headEnd/>
                          <a:tailEnd/>
                        </a:ln>
                        <a:effectLst>
                          <a:outerShdw dist="28398" dir="3806097" algn="ctr" rotWithShape="0">
                            <a:srgbClr val="0070C0">
                              <a:alpha val="50000"/>
                            </a:srgbClr>
                          </a:outerShdw>
                        </a:effectLst>
                      </wps:spPr>
                      <wps:txbx>
                        <w:txbxContent>
                          <w:p w:rsidR="0093347A" w:rsidRPr="00B138EC" w:rsidRDefault="0093347A" w:rsidP="0093347A">
                            <w:pPr>
                              <w:spacing w:after="0"/>
                              <w:rPr>
                                <w:rFonts w:ascii="Comic Sans MS" w:hAnsi="Comic Sans MS"/>
                                <w:b/>
                                <w:sz w:val="28"/>
                                <w:szCs w:val="24"/>
                              </w:rPr>
                            </w:pPr>
                            <w:r w:rsidRPr="00B138EC">
                              <w:rPr>
                                <w:rFonts w:ascii="Comic Sans MS" w:hAnsi="Comic Sans MS"/>
                                <w:b/>
                                <w:sz w:val="18"/>
                                <w:szCs w:val="24"/>
                              </w:rPr>
                              <w:t>Bankfields Primary School:</w:t>
                            </w:r>
                            <w:r w:rsidRPr="00B138EC">
                              <w:rPr>
                                <w:rFonts w:ascii="Comic Sans MS" w:hAnsi="Comic Sans MS"/>
                                <w:sz w:val="18"/>
                                <w:szCs w:val="24"/>
                              </w:rPr>
                              <w:t xml:space="preserve"> Year </w:t>
                            </w:r>
                            <w:r w:rsidR="00236F91">
                              <w:rPr>
                                <w:rFonts w:ascii="Comic Sans MS" w:hAnsi="Comic Sans MS"/>
                                <w:sz w:val="18"/>
                                <w:szCs w:val="24"/>
                              </w:rPr>
                              <w:t>6</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93347A" w:rsidRPr="00B138EC" w:rsidRDefault="0093347A" w:rsidP="0093347A">
                            <w:pPr>
                              <w:spacing w:after="0"/>
                              <w:rPr>
                                <w:rFonts w:ascii="Comic Sans MS" w:hAnsi="Comic Sans MS"/>
                                <w:b/>
                                <w:sz w:val="28"/>
                                <w:szCs w:val="24"/>
                              </w:rPr>
                            </w:pPr>
                            <w:r w:rsidRPr="00B138EC">
                              <w:rPr>
                                <w:rFonts w:ascii="Comic Sans MS" w:hAnsi="Comic Sans MS"/>
                                <w:b/>
                                <w:sz w:val="28"/>
                                <w:szCs w:val="24"/>
                              </w:rPr>
                              <w:t>Statutory Yearly Long Term Objectives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FC4BB9" id="_x0000_t202" coordsize="21600,21600" o:spt="202" path="m,l,21600r21600,l21600,xe">
                <v:stroke joinstyle="miter"/>
                <v:path gradientshapeok="t" o:connecttype="rect"/>
              </v:shapetype>
              <v:shape id="Text Box 1" o:spid="_x0000_s1026" type="#_x0000_t202" style="position:absolute;margin-left:.75pt;margin-top:0;width:756.75pt;height:41.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" fillcolor="#2a69a2" strokecolor="#0070c0" strokeweight="1pt">
                <v:fill color2="#9dc3e6" rotate="t" angle="180" colors="0 #2a69a2;31457f #609ed6;1 #9dc3e6" focus="100%" type="gradient"/>
                <v:shadow on="t" color="#0070c0" opacity=".5" offset="1pt"/>
                <v:textbox>
                  <w:txbxContent>
                    <w:p w:rsidR="0093347A" w:rsidRPr="00B138EC" w:rsidRDefault="0093347A" w:rsidP="0093347A">
                      <w:pPr>
                        <w:spacing w:after="0"/>
                        <w:rPr>
                          <w:rFonts w:ascii="Comic Sans MS" w:hAnsi="Comic Sans MS"/>
                          <w:b/>
                          <w:sz w:val="28"/>
                          <w:szCs w:val="24"/>
                        </w:rPr>
                      </w:pPr>
                      <w:proofErr w:type="spellStart"/>
                      <w:r w:rsidRPr="00B138EC">
                        <w:rPr>
                          <w:rFonts w:ascii="Comic Sans MS" w:hAnsi="Comic Sans MS"/>
                          <w:b/>
                          <w:sz w:val="18"/>
                          <w:szCs w:val="24"/>
                        </w:rPr>
                        <w:t>Bankfields</w:t>
                      </w:r>
                      <w:proofErr w:type="spellEnd"/>
                      <w:r w:rsidRPr="00B138EC">
                        <w:rPr>
                          <w:rFonts w:ascii="Comic Sans MS" w:hAnsi="Comic Sans MS"/>
                          <w:b/>
                          <w:sz w:val="18"/>
                          <w:szCs w:val="24"/>
                        </w:rPr>
                        <w:t xml:space="preserve"> Primary School:</w:t>
                      </w:r>
                      <w:r w:rsidRPr="00B138EC">
                        <w:rPr>
                          <w:rFonts w:ascii="Comic Sans MS" w:hAnsi="Comic Sans MS"/>
                          <w:sz w:val="18"/>
                          <w:szCs w:val="24"/>
                        </w:rPr>
                        <w:t xml:space="preserve"> Year </w:t>
                      </w:r>
                      <w:r w:rsidR="00236F91">
                        <w:rPr>
                          <w:rFonts w:ascii="Comic Sans MS" w:hAnsi="Comic Sans MS"/>
                          <w:sz w:val="18"/>
                          <w:szCs w:val="24"/>
                        </w:rPr>
                        <w:t>6</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93347A" w:rsidRPr="00B138EC" w:rsidRDefault="0093347A" w:rsidP="0093347A">
                      <w:pPr>
                        <w:spacing w:after="0"/>
                        <w:rPr>
                          <w:rFonts w:ascii="Comic Sans MS" w:hAnsi="Comic Sans MS"/>
                          <w:b/>
                          <w:sz w:val="28"/>
                          <w:szCs w:val="24"/>
                        </w:rPr>
                      </w:pPr>
                      <w:r w:rsidRPr="00B138EC">
                        <w:rPr>
                          <w:rFonts w:ascii="Comic Sans MS" w:hAnsi="Comic Sans MS"/>
                          <w:b/>
                          <w:sz w:val="28"/>
                          <w:szCs w:val="24"/>
                        </w:rPr>
                        <w:t>Statutory Yearly Long Term Objectives</w:t>
                      </w:r>
                    </w:p>
                  </w:txbxContent>
                </v:textbox>
                <w10:wrap anchorx="margin"/>
              </v:shape>
            </w:pict>
          </mc:Fallback>
        </mc:AlternateContent>
      </w:r>
    </w:p>
    <w:p w:rsidR="00FD09B0" w:rsidRDefault="00FD09B0"/>
    <w:tbl>
      <w:tblPr>
        <w:tblStyle w:val="TableGrid"/>
        <w:tblW w:w="15354" w:type="dxa"/>
        <w:tblLayout w:type="fixed"/>
        <w:tblLook w:val="04A0" w:firstRow="1" w:lastRow="0" w:firstColumn="1" w:lastColumn="0" w:noHBand="0" w:noVBand="1"/>
      </w:tblPr>
      <w:tblGrid>
        <w:gridCol w:w="4000"/>
        <w:gridCol w:w="629"/>
        <w:gridCol w:w="631"/>
        <w:gridCol w:w="629"/>
        <w:gridCol w:w="629"/>
        <w:gridCol w:w="629"/>
        <w:gridCol w:w="640"/>
        <w:gridCol w:w="6"/>
        <w:gridCol w:w="3776"/>
        <w:gridCol w:w="6"/>
        <w:gridCol w:w="623"/>
        <w:gridCol w:w="6"/>
        <w:gridCol w:w="623"/>
        <w:gridCol w:w="6"/>
        <w:gridCol w:w="623"/>
        <w:gridCol w:w="6"/>
        <w:gridCol w:w="625"/>
        <w:gridCol w:w="6"/>
        <w:gridCol w:w="623"/>
        <w:gridCol w:w="6"/>
        <w:gridCol w:w="554"/>
        <w:gridCol w:w="78"/>
      </w:tblGrid>
      <w:tr w:rsidR="00236F91" w:rsidRPr="00233E1A" w:rsidTr="001C7C65">
        <w:trPr>
          <w:gridAfter w:val="1"/>
          <w:wAfter w:w="78" w:type="dxa"/>
          <w:cantSplit/>
          <w:trHeight w:val="1273"/>
        </w:trPr>
        <w:tc>
          <w:tcPr>
            <w:tcW w:w="4000" w:type="dxa"/>
            <w:tcBorders>
              <w:top w:val="nil"/>
              <w:left w:val="nil"/>
            </w:tcBorders>
          </w:tcPr>
          <w:p w:rsidR="00236F91" w:rsidRPr="00233E1A" w:rsidRDefault="00236F91" w:rsidP="00236F91">
            <w:pPr>
              <w:rPr>
                <w:sz w:val="12"/>
                <w:szCs w:val="8"/>
              </w:rPr>
            </w:pPr>
          </w:p>
        </w:tc>
        <w:tc>
          <w:tcPr>
            <w:tcW w:w="629" w:type="dxa"/>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A CHILD’S WAR</w:t>
            </w:r>
          </w:p>
        </w:tc>
        <w:tc>
          <w:tcPr>
            <w:tcW w:w="631" w:type="dxa"/>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FROZEN KINGDOM</w:t>
            </w:r>
          </w:p>
        </w:tc>
        <w:tc>
          <w:tcPr>
            <w:tcW w:w="629" w:type="dxa"/>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BLOOD HEART</w:t>
            </w:r>
          </w:p>
        </w:tc>
        <w:tc>
          <w:tcPr>
            <w:tcW w:w="629" w:type="dxa"/>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TOMORROW’S WORLD</w:t>
            </w:r>
          </w:p>
        </w:tc>
        <w:tc>
          <w:tcPr>
            <w:tcW w:w="629" w:type="dxa"/>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HOLA MEXICO!</w:t>
            </w:r>
          </w:p>
        </w:tc>
        <w:tc>
          <w:tcPr>
            <w:tcW w:w="640" w:type="dxa"/>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ID</w:t>
            </w:r>
          </w:p>
        </w:tc>
        <w:tc>
          <w:tcPr>
            <w:tcW w:w="3782" w:type="dxa"/>
            <w:gridSpan w:val="2"/>
            <w:tcBorders>
              <w:top w:val="nil"/>
            </w:tcBorders>
            <w:vAlign w:val="center"/>
          </w:tcPr>
          <w:p w:rsidR="00236F91" w:rsidRPr="00233E1A" w:rsidRDefault="00236F91" w:rsidP="00236F91">
            <w:pPr>
              <w:jc w:val="center"/>
              <w:rPr>
                <w:b/>
                <w:sz w:val="12"/>
                <w:szCs w:val="8"/>
              </w:rPr>
            </w:pPr>
          </w:p>
        </w:tc>
        <w:tc>
          <w:tcPr>
            <w:tcW w:w="629" w:type="dxa"/>
            <w:gridSpan w:val="2"/>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A CHILD’S WAR</w:t>
            </w:r>
          </w:p>
        </w:tc>
        <w:tc>
          <w:tcPr>
            <w:tcW w:w="629" w:type="dxa"/>
            <w:gridSpan w:val="2"/>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FROZEN KINGDOM</w:t>
            </w:r>
          </w:p>
        </w:tc>
        <w:tc>
          <w:tcPr>
            <w:tcW w:w="629" w:type="dxa"/>
            <w:gridSpan w:val="2"/>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BLOOD HEART</w:t>
            </w:r>
          </w:p>
        </w:tc>
        <w:tc>
          <w:tcPr>
            <w:tcW w:w="631" w:type="dxa"/>
            <w:gridSpan w:val="2"/>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TOMORROW’S WORLD</w:t>
            </w:r>
          </w:p>
        </w:tc>
        <w:tc>
          <w:tcPr>
            <w:tcW w:w="629" w:type="dxa"/>
            <w:gridSpan w:val="2"/>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HOLA MEXICO!</w:t>
            </w:r>
          </w:p>
        </w:tc>
        <w:tc>
          <w:tcPr>
            <w:tcW w:w="560" w:type="dxa"/>
            <w:gridSpan w:val="2"/>
            <w:shd w:val="clear" w:color="auto" w:fill="FFFFFF" w:themeFill="background1"/>
            <w:textDirection w:val="btLr"/>
            <w:vAlign w:val="center"/>
          </w:tcPr>
          <w:p w:rsidR="00236F91" w:rsidRPr="00233E1A" w:rsidRDefault="00236F91" w:rsidP="00236F91">
            <w:pPr>
              <w:ind w:left="113" w:right="113"/>
              <w:jc w:val="center"/>
              <w:rPr>
                <w:rFonts w:ascii="Comic Sans MS" w:hAnsi="Comic Sans MS"/>
                <w:b/>
                <w:sz w:val="12"/>
                <w:szCs w:val="8"/>
              </w:rPr>
            </w:pPr>
            <w:r>
              <w:rPr>
                <w:rFonts w:ascii="Comic Sans MS" w:hAnsi="Comic Sans MS"/>
                <w:b/>
                <w:sz w:val="12"/>
                <w:szCs w:val="8"/>
              </w:rPr>
              <w:t>ID</w:t>
            </w:r>
          </w:p>
        </w:tc>
      </w:tr>
      <w:tr w:rsidR="0093347A" w:rsidRPr="00233E1A" w:rsidTr="001C7C65">
        <w:trPr>
          <w:gridAfter w:val="1"/>
          <w:wAfter w:w="78" w:type="dxa"/>
          <w:trHeight w:val="331"/>
        </w:trPr>
        <w:tc>
          <w:tcPr>
            <w:tcW w:w="4000" w:type="dxa"/>
            <w:shd w:val="clear" w:color="auto" w:fill="92D050"/>
            <w:vAlign w:val="center"/>
          </w:tcPr>
          <w:p w:rsidR="00982DF2" w:rsidRPr="00233E1A" w:rsidRDefault="00982DF2" w:rsidP="00233E1A">
            <w:pPr>
              <w:jc w:val="center"/>
              <w:rPr>
                <w:rFonts w:ascii="Comic Sans MS" w:hAnsi="Comic Sans MS"/>
                <w:b/>
                <w:sz w:val="16"/>
                <w:szCs w:val="8"/>
              </w:rPr>
            </w:pPr>
            <w:r w:rsidRPr="00233E1A">
              <w:rPr>
                <w:rFonts w:ascii="Comic Sans MS" w:hAnsi="Comic Sans MS"/>
                <w:b/>
                <w:sz w:val="16"/>
                <w:szCs w:val="8"/>
              </w:rPr>
              <w:t>SCIENCE (</w:t>
            </w:r>
            <w:proofErr w:type="spellStart"/>
            <w:r w:rsidRPr="00233E1A">
              <w:rPr>
                <w:rFonts w:ascii="Comic Sans MS" w:hAnsi="Comic Sans MS"/>
                <w:b/>
                <w:sz w:val="16"/>
                <w:szCs w:val="8"/>
              </w:rPr>
              <w:t>Sc</w:t>
            </w:r>
            <w:proofErr w:type="spellEnd"/>
            <w:r w:rsidRPr="00233E1A">
              <w:rPr>
                <w:rFonts w:ascii="Comic Sans MS" w:hAnsi="Comic Sans MS"/>
                <w:b/>
                <w:sz w:val="16"/>
                <w:szCs w:val="8"/>
              </w:rPr>
              <w:t xml:space="preserve"> Y</w:t>
            </w:r>
            <w:r w:rsidR="00236F91">
              <w:rPr>
                <w:rFonts w:ascii="Comic Sans MS" w:hAnsi="Comic Sans MS"/>
                <w:b/>
                <w:sz w:val="16"/>
                <w:szCs w:val="8"/>
              </w:rPr>
              <w:t>6</w:t>
            </w:r>
            <w:r w:rsidR="00863E0A">
              <w:rPr>
                <w:rFonts w:ascii="Comic Sans MS" w:hAnsi="Comic Sans MS"/>
                <w:b/>
                <w:sz w:val="16"/>
                <w:szCs w:val="8"/>
              </w:rPr>
              <w:t>/U</w:t>
            </w:r>
            <w:r w:rsidR="005C5100">
              <w:rPr>
                <w:rFonts w:ascii="Comic Sans MS" w:hAnsi="Comic Sans MS"/>
                <w:b/>
                <w:sz w:val="16"/>
                <w:szCs w:val="8"/>
              </w:rPr>
              <w:t>KS2</w:t>
            </w:r>
            <w:r w:rsidRPr="00233E1A">
              <w:rPr>
                <w:rFonts w:ascii="Comic Sans MS" w:hAnsi="Comic Sans MS"/>
                <w:b/>
                <w:sz w:val="16"/>
                <w:szCs w:val="8"/>
              </w:rPr>
              <w:t>)</w:t>
            </w:r>
          </w:p>
        </w:tc>
        <w:tc>
          <w:tcPr>
            <w:tcW w:w="629" w:type="dxa"/>
            <w:shd w:val="clear" w:color="auto" w:fill="92D050"/>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w:t>
            </w:r>
            <w:r w:rsidR="00B04B6E" w:rsidRPr="00233E1A">
              <w:rPr>
                <w:rFonts w:ascii="Comic Sans MS" w:hAnsi="Comic Sans MS"/>
                <w:b/>
                <w:sz w:val="16"/>
                <w:szCs w:val="8"/>
              </w:rPr>
              <w:t xml:space="preserve"> </w:t>
            </w:r>
            <w:r w:rsidRPr="00233E1A">
              <w:rPr>
                <w:rFonts w:ascii="Comic Sans MS" w:hAnsi="Comic Sans MS"/>
                <w:b/>
                <w:sz w:val="16"/>
                <w:szCs w:val="8"/>
              </w:rPr>
              <w:t>1</w:t>
            </w:r>
          </w:p>
        </w:tc>
        <w:tc>
          <w:tcPr>
            <w:tcW w:w="631" w:type="dxa"/>
            <w:shd w:val="clear" w:color="auto" w:fill="92D050"/>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 2</w:t>
            </w:r>
          </w:p>
        </w:tc>
        <w:tc>
          <w:tcPr>
            <w:tcW w:w="629" w:type="dxa"/>
            <w:shd w:val="clear" w:color="auto" w:fill="92D050"/>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29" w:type="dxa"/>
            <w:shd w:val="clear" w:color="auto" w:fill="92D050"/>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shd w:val="clear" w:color="auto" w:fill="92D050"/>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1</w:t>
            </w:r>
          </w:p>
        </w:tc>
        <w:tc>
          <w:tcPr>
            <w:tcW w:w="640" w:type="dxa"/>
            <w:shd w:val="clear" w:color="auto" w:fill="92D050"/>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2</w:t>
            </w:r>
          </w:p>
        </w:tc>
        <w:tc>
          <w:tcPr>
            <w:tcW w:w="3782" w:type="dxa"/>
            <w:gridSpan w:val="2"/>
            <w:shd w:val="clear" w:color="auto" w:fill="9CC2E5" w:themeFill="accent1" w:themeFillTint="99"/>
            <w:vAlign w:val="center"/>
          </w:tcPr>
          <w:p w:rsidR="00982DF2" w:rsidRPr="00233E1A" w:rsidRDefault="00863E0A" w:rsidP="00B04B6E">
            <w:pPr>
              <w:jc w:val="center"/>
              <w:rPr>
                <w:rFonts w:ascii="Comic Sans MS" w:hAnsi="Comic Sans MS"/>
                <w:b/>
                <w:sz w:val="16"/>
                <w:szCs w:val="8"/>
              </w:rPr>
            </w:pPr>
            <w:r>
              <w:rPr>
                <w:rFonts w:ascii="Comic Sans MS" w:hAnsi="Comic Sans MS"/>
                <w:b/>
                <w:sz w:val="16"/>
                <w:szCs w:val="8"/>
              </w:rPr>
              <w:t>GEOGRAPHY (Ge U</w:t>
            </w:r>
            <w:r w:rsidR="007C0186" w:rsidRPr="00233E1A">
              <w:rPr>
                <w:rFonts w:ascii="Comic Sans MS" w:hAnsi="Comic Sans MS"/>
                <w:b/>
                <w:sz w:val="16"/>
                <w:szCs w:val="8"/>
              </w:rPr>
              <w:t>KS2</w:t>
            </w:r>
            <w:r w:rsidR="00982DF2" w:rsidRPr="00233E1A">
              <w:rPr>
                <w:rFonts w:ascii="Comic Sans MS" w:hAnsi="Comic Sans MS"/>
                <w:b/>
                <w:sz w:val="16"/>
                <w:szCs w:val="8"/>
              </w:rPr>
              <w:t>)</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1</w:t>
            </w:r>
          </w:p>
        </w:tc>
        <w:tc>
          <w:tcPr>
            <w:tcW w:w="560"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2</w:t>
            </w:r>
          </w:p>
        </w:tc>
      </w:tr>
      <w:tr w:rsidR="00093E8E" w:rsidRPr="00233E1A" w:rsidTr="001C7C65">
        <w:trPr>
          <w:gridAfter w:val="1"/>
          <w:wAfter w:w="78" w:type="dxa"/>
          <w:trHeight w:val="390"/>
        </w:trPr>
        <w:tc>
          <w:tcPr>
            <w:tcW w:w="4000" w:type="dxa"/>
            <w:tcBorders>
              <w:top w:val="single" w:sz="2" w:space="0" w:color="auto"/>
            </w:tcBorders>
            <w:shd w:val="clear" w:color="auto" w:fill="92D050"/>
          </w:tcPr>
          <w:p w:rsidR="00093E8E" w:rsidRPr="006020D7" w:rsidRDefault="00093E8E" w:rsidP="00093E8E">
            <w:pPr>
              <w:rPr>
                <w:rFonts w:ascii="Comic Sans MS" w:hAnsi="Comic Sans MS"/>
                <w:sz w:val="12"/>
                <w:szCs w:val="16"/>
              </w:rPr>
            </w:pPr>
            <w:proofErr w:type="spellStart"/>
            <w:r w:rsidRPr="006020D7">
              <w:rPr>
                <w:rFonts w:ascii="Comic Sans MS" w:hAnsi="Comic Sans MS" w:cs="IstokWeb-Regular"/>
                <w:sz w:val="12"/>
                <w:szCs w:val="16"/>
              </w:rPr>
              <w:t>Sc</w:t>
            </w:r>
            <w:proofErr w:type="spellEnd"/>
            <w:r w:rsidRPr="006020D7">
              <w:rPr>
                <w:rFonts w:ascii="Comic Sans MS" w:hAnsi="Comic Sans MS" w:cs="IstokWeb-Regular"/>
                <w:sz w:val="12"/>
                <w:szCs w:val="16"/>
              </w:rPr>
              <w:t xml:space="preserve"> A1: Identify and name the main parts of the human circulatory system, and describe the functions of the heart, blood vessels and blood.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B94FCE" w:rsidP="00093E8E">
            <w:pPr>
              <w:rPr>
                <w:rFonts w:ascii="Comic Sans MS" w:hAnsi="Comic Sans MS"/>
                <w:sz w:val="16"/>
                <w:szCs w:val="16"/>
              </w:rPr>
            </w:pPr>
            <w:r w:rsidRPr="00B94FCE">
              <w:rPr>
                <w:rFonts w:ascii="Comic Sans MS" w:hAnsi="Comic Sans MS"/>
                <w:sz w:val="16"/>
                <w:szCs w:val="16"/>
              </w:rPr>
              <w:t>M</w:t>
            </w:r>
          </w:p>
        </w:tc>
        <w:tc>
          <w:tcPr>
            <w:tcW w:w="629" w:type="dxa"/>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val="restart"/>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 xml:space="preserve">Ge HP1: Describe and understand key aspects of physical geography, including: climate zones, biomes and vegetation belts, rivers, mountain, volcanoes and earthquakes, and the water cycle. </w:t>
            </w: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L</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31"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L</w:t>
            </w:r>
          </w:p>
        </w:tc>
        <w:tc>
          <w:tcPr>
            <w:tcW w:w="560"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L</w:t>
            </w:r>
          </w:p>
        </w:tc>
      </w:tr>
      <w:tr w:rsidR="00093E8E" w:rsidRPr="00233E1A" w:rsidTr="001C7C65">
        <w:trPr>
          <w:gridAfter w:val="1"/>
          <w:wAfter w:w="78" w:type="dxa"/>
          <w:trHeight w:val="172"/>
        </w:trPr>
        <w:tc>
          <w:tcPr>
            <w:tcW w:w="4000" w:type="dxa"/>
            <w:vMerge w:val="restart"/>
            <w:shd w:val="clear" w:color="auto" w:fill="92D050"/>
          </w:tcPr>
          <w:p w:rsidR="00093E8E" w:rsidRPr="006020D7" w:rsidRDefault="00093E8E" w:rsidP="00093E8E">
            <w:pPr>
              <w:rPr>
                <w:rFonts w:ascii="Comic Sans MS" w:hAnsi="Comic Sans MS" w:cs="IstokWeb-Regular"/>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A2: Recognise the impact of diet, exercise, drugs and lifestyle on the way their bodies function. </w:t>
            </w:r>
          </w:p>
          <w:p w:rsidR="00093E8E" w:rsidRPr="006020D7" w:rsidRDefault="00093E8E" w:rsidP="00093E8E">
            <w:pPr>
              <w:rPr>
                <w:rFonts w:ascii="Comic Sans MS" w:hAnsi="Comic Sans MS" w:cs="IstokWeb-Regular"/>
                <w:sz w:val="12"/>
                <w:szCs w:val="16"/>
              </w:rPr>
            </w:pP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31" w:type="dxa"/>
            <w:vMerge w:val="restart"/>
            <w:shd w:val="clear" w:color="auto" w:fill="92D050"/>
          </w:tcPr>
          <w:p w:rsidR="00093E8E" w:rsidRPr="00B94FCE" w:rsidRDefault="00093E8E" w:rsidP="00093E8E">
            <w:pPr>
              <w:jc w:val="center"/>
              <w:rPr>
                <w:rFonts w:ascii="Comic Sans MS" w:hAnsi="Comic Sans MS"/>
                <w:sz w:val="16"/>
                <w:szCs w:val="16"/>
              </w:rPr>
            </w:pPr>
          </w:p>
        </w:tc>
        <w:tc>
          <w:tcPr>
            <w:tcW w:w="629" w:type="dxa"/>
            <w:vMerge w:val="restart"/>
            <w:shd w:val="clear" w:color="auto" w:fill="92D050"/>
          </w:tcPr>
          <w:p w:rsidR="00093E8E" w:rsidRPr="00B94FCE" w:rsidRDefault="00B94FCE" w:rsidP="00093E8E">
            <w:pP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40" w:type="dxa"/>
            <w:vMerge w:val="restart"/>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shd w:val="clear" w:color="auto" w:fill="9CC2E5" w:themeFill="accent1" w:themeFillTint="99"/>
          </w:tcPr>
          <w:p w:rsidR="00093E8E" w:rsidRPr="00233E1A" w:rsidRDefault="00093E8E" w:rsidP="00093E8E">
            <w:pPr>
              <w:rPr>
                <w:rFonts w:ascii="Comic Sans MS" w:hAnsi="Comic Sans MS"/>
                <w:sz w:val="12"/>
                <w:szCs w:val="8"/>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31"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185"/>
        </w:trPr>
        <w:tc>
          <w:tcPr>
            <w:tcW w:w="4000" w:type="dxa"/>
            <w:vMerge/>
            <w:shd w:val="clear" w:color="auto" w:fill="92D050"/>
          </w:tcPr>
          <w:p w:rsidR="00093E8E" w:rsidRPr="00233E1A" w:rsidRDefault="00093E8E" w:rsidP="00093E8E">
            <w:pPr>
              <w:autoSpaceDE w:val="0"/>
              <w:autoSpaceDN w:val="0"/>
              <w:adjustRightInd w:val="0"/>
              <w:rPr>
                <w:rFonts w:ascii="Comic Sans MS" w:hAnsi="Comic Sans MS"/>
                <w:sz w:val="12"/>
                <w:szCs w:val="8"/>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31" w:type="dxa"/>
            <w:vMerge/>
            <w:shd w:val="clear" w:color="auto" w:fill="92D050"/>
          </w:tcPr>
          <w:p w:rsidR="00093E8E" w:rsidRPr="00B94FCE" w:rsidRDefault="00093E8E" w:rsidP="00093E8E">
            <w:pPr>
              <w:jc w:val="center"/>
              <w:rPr>
                <w:rFonts w:ascii="Comic Sans MS" w:hAnsi="Comic Sans MS"/>
                <w:sz w:val="16"/>
                <w:szCs w:val="16"/>
              </w:rPr>
            </w:pPr>
          </w:p>
        </w:tc>
        <w:tc>
          <w:tcPr>
            <w:tcW w:w="629" w:type="dxa"/>
            <w:vMerge/>
            <w:shd w:val="clear" w:color="auto" w:fill="92D050"/>
          </w:tcPr>
          <w:p w:rsidR="00093E8E" w:rsidRPr="00B94FCE" w:rsidRDefault="00093E8E" w:rsidP="00093E8E">
            <w:pPr>
              <w:rPr>
                <w:rFonts w:ascii="Comic Sans MS" w:hAnsi="Comic Sans MS"/>
                <w:sz w:val="16"/>
                <w:szCs w:val="16"/>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40" w:type="dxa"/>
            <w:vMerge/>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val="restart"/>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 xml:space="preserve">Ge HP2: Describe and understand key aspects of human geography, including: types of settlements and land use, economic activity including trade links and the distribution of natural resources including energy, food, minerals and water. </w:t>
            </w: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31"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L</w:t>
            </w:r>
          </w:p>
        </w:tc>
        <w:tc>
          <w:tcPr>
            <w:tcW w:w="560"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L</w:t>
            </w:r>
          </w:p>
        </w:tc>
      </w:tr>
      <w:tr w:rsidR="00093E8E" w:rsidRPr="00233E1A" w:rsidTr="001C7C65">
        <w:trPr>
          <w:gridAfter w:val="1"/>
          <w:wAfter w:w="78" w:type="dxa"/>
          <w:trHeight w:val="264"/>
        </w:trPr>
        <w:tc>
          <w:tcPr>
            <w:tcW w:w="4000" w:type="dxa"/>
            <w:shd w:val="clear" w:color="auto" w:fill="92D050"/>
          </w:tcPr>
          <w:p w:rsidR="00093E8E" w:rsidRPr="00A16D94" w:rsidRDefault="00093E8E" w:rsidP="00093E8E">
            <w:pPr>
              <w:autoSpaceDE w:val="0"/>
              <w:autoSpaceDN w:val="0"/>
              <w:adjustRightInd w:val="0"/>
              <w:rPr>
                <w:rFonts w:ascii="Comic Sans MS" w:hAnsi="Comic Sans MS"/>
                <w:sz w:val="12"/>
                <w:szCs w:val="12"/>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A3: Describe the ways in which nutrients and water are transported within animals, including humans. </w:t>
            </w:r>
            <w:r w:rsidRPr="006020D7">
              <w:rPr>
                <w:rFonts w:ascii="Comic Sans MS" w:hAnsi="Comic Sans MS" w:cs="IstokWeb-Regular"/>
                <w:sz w:val="12"/>
                <w:szCs w:val="16"/>
              </w:rPr>
              <w:t xml:space="preserve">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B94FCE" w:rsidP="00093E8E">
            <w:pPr>
              <w:rPr>
                <w:rFonts w:ascii="Comic Sans MS" w:hAnsi="Comic Sans MS"/>
                <w:sz w:val="16"/>
                <w:szCs w:val="16"/>
              </w:rPr>
            </w:pPr>
            <w:r>
              <w:rPr>
                <w:rFonts w:ascii="Comic Sans MS" w:hAnsi="Comic Sans MS"/>
                <w:sz w:val="16"/>
                <w:szCs w:val="16"/>
              </w:rPr>
              <w:t>M</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shd w:val="clear" w:color="auto" w:fill="9CC2E5" w:themeFill="accent1" w:themeFillTint="99"/>
          </w:tcPr>
          <w:p w:rsidR="00093E8E" w:rsidRPr="00233E1A" w:rsidRDefault="00093E8E" w:rsidP="00093E8E">
            <w:pPr>
              <w:rPr>
                <w:rFonts w:ascii="Comic Sans MS" w:hAnsi="Comic Sans MS"/>
                <w:sz w:val="12"/>
                <w:szCs w:val="8"/>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31"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252"/>
        </w:trPr>
        <w:tc>
          <w:tcPr>
            <w:tcW w:w="4000" w:type="dxa"/>
            <w:shd w:val="clear" w:color="auto" w:fill="92D050"/>
          </w:tcPr>
          <w:p w:rsidR="00093E8E" w:rsidRPr="006020D7" w:rsidRDefault="00093E8E" w:rsidP="00093E8E">
            <w:pPr>
              <w:autoSpaceDE w:val="0"/>
              <w:autoSpaceDN w:val="0"/>
              <w:adjustRightInd w:val="0"/>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E1: Associate the brightness of a lamp or the volume of a buzzer with the number and voltage of cells used in the circuit.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rPr>
                <w:rFonts w:ascii="Comic Sans MS" w:hAnsi="Comic Sans MS"/>
                <w:sz w:val="16"/>
                <w:szCs w:val="16"/>
              </w:rPr>
            </w:pPr>
          </w:p>
        </w:tc>
        <w:tc>
          <w:tcPr>
            <w:tcW w:w="629" w:type="dxa"/>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shd w:val="clear" w:color="auto" w:fill="9CC2E5" w:themeFill="accent1" w:themeFillTint="99"/>
          </w:tcPr>
          <w:p w:rsidR="00093E8E" w:rsidRPr="00233E1A" w:rsidRDefault="00093E8E" w:rsidP="00093E8E">
            <w:pPr>
              <w:rPr>
                <w:rFonts w:ascii="Comic Sans MS" w:hAnsi="Comic Sans MS"/>
                <w:sz w:val="12"/>
                <w:szCs w:val="8"/>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31"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331"/>
        </w:trPr>
        <w:tc>
          <w:tcPr>
            <w:tcW w:w="4000" w:type="dxa"/>
            <w:shd w:val="clear" w:color="auto" w:fill="92D050"/>
          </w:tcPr>
          <w:p w:rsidR="00093E8E" w:rsidRPr="006020D7" w:rsidRDefault="00093E8E" w:rsidP="00093E8E">
            <w:pPr>
              <w:autoSpaceDE w:val="0"/>
              <w:autoSpaceDN w:val="0"/>
              <w:adjustRightInd w:val="0"/>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E2: Compare and give reasons for variations in how components function, including the brightness of bulbs, the loudness of buzzers and the on/off position of switches.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rPr>
                <w:rFonts w:ascii="Comic Sans MS" w:hAnsi="Comic Sans MS"/>
                <w:sz w:val="16"/>
                <w:szCs w:val="16"/>
              </w:rPr>
            </w:pPr>
          </w:p>
        </w:tc>
        <w:tc>
          <w:tcPr>
            <w:tcW w:w="629" w:type="dxa"/>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val="restart"/>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Ge LK1: Locate the world’s countries using maps to focus on Europe (including Russia) and the Americas, concentrating on their environmental regions, key physical and human characteristics, countries and major cities.</w:t>
            </w: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L</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31"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c>
          <w:tcPr>
            <w:tcW w:w="560" w:type="dxa"/>
            <w:gridSpan w:val="2"/>
            <w:vMerge w:val="restart"/>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172"/>
        </w:trPr>
        <w:tc>
          <w:tcPr>
            <w:tcW w:w="4000" w:type="dxa"/>
            <w:vMerge w:val="restart"/>
            <w:shd w:val="clear" w:color="auto" w:fill="92D050"/>
          </w:tcPr>
          <w:p w:rsidR="00093E8E" w:rsidRPr="006020D7" w:rsidRDefault="00093E8E" w:rsidP="00093E8E">
            <w:pPr>
              <w:autoSpaceDE w:val="0"/>
              <w:autoSpaceDN w:val="0"/>
              <w:adjustRightInd w:val="0"/>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E3: Use recognised symbols when representing a simple circuit in a diagram.  </w:t>
            </w: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31" w:type="dxa"/>
            <w:vMerge w:val="restart"/>
            <w:shd w:val="clear" w:color="auto" w:fill="92D050"/>
          </w:tcPr>
          <w:p w:rsidR="00093E8E" w:rsidRPr="00B94FCE" w:rsidRDefault="00093E8E" w:rsidP="00093E8E">
            <w:pPr>
              <w:jc w:val="center"/>
              <w:rPr>
                <w:rFonts w:ascii="Comic Sans MS" w:hAnsi="Comic Sans MS"/>
                <w:sz w:val="16"/>
                <w:szCs w:val="16"/>
              </w:rPr>
            </w:pPr>
          </w:p>
        </w:tc>
        <w:tc>
          <w:tcPr>
            <w:tcW w:w="629" w:type="dxa"/>
            <w:vMerge w:val="restart"/>
            <w:shd w:val="clear" w:color="auto" w:fill="92D050"/>
          </w:tcPr>
          <w:p w:rsidR="00093E8E" w:rsidRPr="00B94FCE" w:rsidRDefault="00093E8E" w:rsidP="00093E8E">
            <w:pPr>
              <w:rPr>
                <w:rFonts w:ascii="Comic Sans MS" w:hAnsi="Comic Sans MS"/>
                <w:sz w:val="16"/>
                <w:szCs w:val="16"/>
              </w:rPr>
            </w:pPr>
          </w:p>
        </w:tc>
        <w:tc>
          <w:tcPr>
            <w:tcW w:w="629" w:type="dxa"/>
            <w:vMerge w:val="restart"/>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40" w:type="dxa"/>
            <w:vMerge w:val="restart"/>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shd w:val="clear" w:color="auto" w:fill="9CC2E5" w:themeFill="accent1" w:themeFillTint="99"/>
          </w:tcPr>
          <w:p w:rsidR="00093E8E" w:rsidRPr="00233E1A" w:rsidRDefault="00093E8E" w:rsidP="00093E8E">
            <w:pPr>
              <w:rPr>
                <w:rFonts w:ascii="Comic Sans MS" w:hAnsi="Comic Sans MS"/>
                <w:sz w:val="12"/>
                <w:szCs w:val="8"/>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31"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172"/>
        </w:trPr>
        <w:tc>
          <w:tcPr>
            <w:tcW w:w="4000" w:type="dxa"/>
            <w:vMerge/>
            <w:shd w:val="clear" w:color="auto" w:fill="92D050"/>
          </w:tcPr>
          <w:p w:rsidR="00093E8E" w:rsidRPr="00233E1A" w:rsidRDefault="00093E8E" w:rsidP="00093E8E">
            <w:pPr>
              <w:rPr>
                <w:rFonts w:ascii="Comic Sans MS" w:hAnsi="Comic Sans MS"/>
                <w:sz w:val="12"/>
                <w:szCs w:val="8"/>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31" w:type="dxa"/>
            <w:vMerge/>
            <w:shd w:val="clear" w:color="auto" w:fill="92D050"/>
          </w:tcPr>
          <w:p w:rsidR="00093E8E" w:rsidRPr="00B94FCE" w:rsidRDefault="00093E8E" w:rsidP="00093E8E">
            <w:pPr>
              <w:jc w:val="center"/>
              <w:rPr>
                <w:rFonts w:ascii="Comic Sans MS" w:hAnsi="Comic Sans MS"/>
                <w:sz w:val="16"/>
                <w:szCs w:val="16"/>
              </w:rPr>
            </w:pPr>
          </w:p>
        </w:tc>
        <w:tc>
          <w:tcPr>
            <w:tcW w:w="629" w:type="dxa"/>
            <w:vMerge/>
            <w:shd w:val="clear" w:color="auto" w:fill="92D050"/>
          </w:tcPr>
          <w:p w:rsidR="00093E8E" w:rsidRPr="00B94FCE" w:rsidRDefault="00093E8E" w:rsidP="00093E8E">
            <w:pPr>
              <w:rPr>
                <w:rFonts w:ascii="Comic Sans MS" w:hAnsi="Comic Sans MS"/>
                <w:sz w:val="16"/>
                <w:szCs w:val="16"/>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40" w:type="dxa"/>
            <w:vMerge/>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val="restart"/>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Ge LK2: Name and locate countries and cities of the UK, geographical regions and their identifying human and physical characteristics, key topographical features (including hills, mountains, coasts and rivers), and land use patterns; and understand how some of these aspects have changed over time.</w:t>
            </w: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31"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560" w:type="dxa"/>
            <w:gridSpan w:val="2"/>
            <w:vMerge w:val="restart"/>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207"/>
        </w:trPr>
        <w:tc>
          <w:tcPr>
            <w:tcW w:w="4000" w:type="dxa"/>
            <w:shd w:val="clear" w:color="auto" w:fill="92D050"/>
          </w:tcPr>
          <w:p w:rsidR="00093E8E" w:rsidRPr="006020D7" w:rsidRDefault="00093E8E" w:rsidP="00093E8E">
            <w:pPr>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EI 1: Recognise that living things have changed over time and that fossils provide information about living things that inhabited the Earth millions of years ago.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A</w:t>
            </w:r>
          </w:p>
        </w:tc>
        <w:tc>
          <w:tcPr>
            <w:tcW w:w="629" w:type="dxa"/>
            <w:shd w:val="clear" w:color="auto" w:fill="92D050"/>
          </w:tcPr>
          <w:p w:rsidR="00093E8E" w:rsidRPr="00B94FCE" w:rsidRDefault="00093E8E" w:rsidP="00093E8E">
            <w:pP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shd w:val="clear" w:color="auto" w:fill="9CC2E5" w:themeFill="accent1" w:themeFillTint="99"/>
          </w:tcPr>
          <w:p w:rsidR="00093E8E" w:rsidRPr="00233E1A" w:rsidRDefault="00093E8E" w:rsidP="00093E8E">
            <w:pPr>
              <w:rPr>
                <w:rFonts w:ascii="Comic Sans MS" w:hAnsi="Comic Sans MS"/>
                <w:sz w:val="12"/>
                <w:szCs w:val="8"/>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31"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cantSplit/>
          <w:trHeight w:val="253"/>
        </w:trPr>
        <w:tc>
          <w:tcPr>
            <w:tcW w:w="4000" w:type="dxa"/>
            <w:shd w:val="clear" w:color="auto" w:fill="92D050"/>
          </w:tcPr>
          <w:p w:rsidR="00093E8E" w:rsidRPr="006020D7" w:rsidRDefault="00093E8E" w:rsidP="00093E8E">
            <w:pPr>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EI2: Recognises that living things produce offspring of the same kind, but normally offspring vary and are not identical to their parents.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L</w:t>
            </w:r>
          </w:p>
        </w:tc>
        <w:tc>
          <w:tcPr>
            <w:tcW w:w="3782" w:type="dxa"/>
            <w:gridSpan w:val="2"/>
            <w:vMerge w:val="restart"/>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Ge LK3: Identify the position and significance of latitude, longitude, Equator, Northern Hemisphere, Southern Hemisphere, the Tropics of Cancer and Capricorn, Arctic and Antarctic Circle, The Prime/Greenwich Meridian and time zones (including day and night).</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31"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L</w:t>
            </w:r>
          </w:p>
        </w:tc>
        <w:tc>
          <w:tcPr>
            <w:tcW w:w="560" w:type="dxa"/>
            <w:gridSpan w:val="2"/>
            <w:vMerge w:val="restart"/>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cantSplit/>
          <w:trHeight w:val="204"/>
        </w:trPr>
        <w:tc>
          <w:tcPr>
            <w:tcW w:w="4000" w:type="dxa"/>
            <w:shd w:val="clear" w:color="auto" w:fill="92D050"/>
          </w:tcPr>
          <w:p w:rsidR="00093E8E" w:rsidRPr="006020D7" w:rsidRDefault="00093E8E" w:rsidP="00093E8E">
            <w:pPr>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EI3: Identify how animals and plants are adapted to suit their environment in different ways and that adaption may lead to evolution.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093E8E" w:rsidRPr="00B94FCE" w:rsidRDefault="00093E8E" w:rsidP="00093E8E">
            <w:pP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shd w:val="clear" w:color="auto" w:fill="9CC2E5" w:themeFill="accent1" w:themeFillTint="99"/>
          </w:tcPr>
          <w:p w:rsidR="00093E8E" w:rsidRPr="00233E1A" w:rsidRDefault="00093E8E" w:rsidP="00093E8E">
            <w:pPr>
              <w:rPr>
                <w:rFonts w:ascii="Comic Sans MS" w:hAnsi="Comic Sans MS"/>
                <w:sz w:val="12"/>
                <w:szCs w:val="8"/>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31"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cantSplit/>
          <w:trHeight w:val="205"/>
        </w:trPr>
        <w:tc>
          <w:tcPr>
            <w:tcW w:w="4000" w:type="dxa"/>
            <w:shd w:val="clear" w:color="auto" w:fill="92D050"/>
          </w:tcPr>
          <w:p w:rsidR="00093E8E" w:rsidRPr="006020D7" w:rsidRDefault="00093E8E" w:rsidP="00093E8E">
            <w:pPr>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L1: Recognise that light appears to travel in straight lines.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B94FCE" w:rsidP="00093E8E">
            <w:pPr>
              <w:jc w:val="center"/>
              <w:rPr>
                <w:rFonts w:ascii="Comic Sans MS" w:hAnsi="Comic Sans MS"/>
                <w:sz w:val="16"/>
                <w:szCs w:val="16"/>
              </w:rPr>
            </w:pPr>
            <w:r w:rsidRPr="00B94FCE">
              <w:rPr>
                <w:rFonts w:ascii="Comic Sans MS" w:hAnsi="Comic Sans MS"/>
                <w:sz w:val="16"/>
                <w:szCs w:val="16"/>
              </w:rPr>
              <w:t>M</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val="restart"/>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Ge PK1: Understand geographical similarities and differences through the study of human and physical geography of a region of the UK, a region in Europe and a region with North or South America.</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31"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c>
          <w:tcPr>
            <w:tcW w:w="560" w:type="dxa"/>
            <w:gridSpan w:val="2"/>
            <w:vMerge w:val="restart"/>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cantSplit/>
          <w:trHeight w:val="451"/>
        </w:trPr>
        <w:tc>
          <w:tcPr>
            <w:tcW w:w="4000" w:type="dxa"/>
            <w:shd w:val="clear" w:color="auto" w:fill="92D050"/>
          </w:tcPr>
          <w:p w:rsidR="00093E8E" w:rsidRPr="006020D7" w:rsidRDefault="00093E8E" w:rsidP="00093E8E">
            <w:pPr>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L2: Use the idea that light travels in straight lines to explain that objects are seen because they give out or reflect light into the eye.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B94FCE" w:rsidP="00093E8E">
            <w:pPr>
              <w:jc w:val="center"/>
              <w:rPr>
                <w:rFonts w:ascii="Comic Sans MS" w:hAnsi="Comic Sans MS"/>
                <w:sz w:val="16"/>
                <w:szCs w:val="16"/>
              </w:rPr>
            </w:pPr>
            <w:r w:rsidRPr="00B94FCE">
              <w:rPr>
                <w:rFonts w:ascii="Comic Sans MS" w:hAnsi="Comic Sans MS"/>
                <w:sz w:val="16"/>
                <w:szCs w:val="16"/>
              </w:rPr>
              <w:t>M</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shd w:val="clear" w:color="auto" w:fill="9CC2E5" w:themeFill="accent1" w:themeFillTint="99"/>
          </w:tcPr>
          <w:p w:rsidR="00093E8E" w:rsidRPr="00233E1A" w:rsidRDefault="00093E8E" w:rsidP="00093E8E">
            <w:pPr>
              <w:rPr>
                <w:rFonts w:ascii="Comic Sans MS" w:hAnsi="Comic Sans MS"/>
                <w:sz w:val="12"/>
                <w:szCs w:val="8"/>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31"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375"/>
        </w:trPr>
        <w:tc>
          <w:tcPr>
            <w:tcW w:w="4000" w:type="dxa"/>
            <w:vMerge w:val="restart"/>
            <w:shd w:val="clear" w:color="auto" w:fill="92D050"/>
          </w:tcPr>
          <w:p w:rsidR="00093E8E" w:rsidRPr="006020D7" w:rsidRDefault="00093E8E" w:rsidP="00093E8E">
            <w:pPr>
              <w:pStyle w:val="Default"/>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L3: Explain that we see things because light travels from light sources to our eyes or from light sources to objects and then to our eyes.  </w:t>
            </w: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31" w:type="dxa"/>
            <w:vMerge w:val="restart"/>
            <w:shd w:val="clear" w:color="auto" w:fill="92D050"/>
          </w:tcPr>
          <w:p w:rsidR="00093E8E" w:rsidRPr="00B94FCE" w:rsidRDefault="00093E8E" w:rsidP="00093E8E">
            <w:pPr>
              <w:jc w:val="center"/>
              <w:rPr>
                <w:rFonts w:ascii="Comic Sans MS" w:hAnsi="Comic Sans MS"/>
                <w:sz w:val="16"/>
                <w:szCs w:val="16"/>
              </w:rPr>
            </w:pP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29" w:type="dxa"/>
            <w:vMerge w:val="restart"/>
            <w:shd w:val="clear" w:color="auto" w:fill="92D050"/>
          </w:tcPr>
          <w:p w:rsidR="00093E8E" w:rsidRPr="00B94FCE" w:rsidRDefault="00B94FCE" w:rsidP="00093E8E">
            <w:pPr>
              <w:jc w:val="center"/>
              <w:rPr>
                <w:rFonts w:ascii="Comic Sans MS" w:hAnsi="Comic Sans MS"/>
                <w:sz w:val="16"/>
                <w:szCs w:val="16"/>
              </w:rPr>
            </w:pPr>
            <w:r w:rsidRPr="00B94FCE">
              <w:rPr>
                <w:rFonts w:ascii="Comic Sans MS" w:hAnsi="Comic Sans MS"/>
                <w:sz w:val="16"/>
                <w:szCs w:val="16"/>
              </w:rPr>
              <w:t>M</w:t>
            </w: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40" w:type="dxa"/>
            <w:vMerge w:val="restart"/>
            <w:shd w:val="clear" w:color="auto" w:fill="92D050"/>
          </w:tcPr>
          <w:p w:rsidR="00093E8E" w:rsidRPr="00B94FCE" w:rsidRDefault="00093E8E" w:rsidP="00093E8E">
            <w:pPr>
              <w:jc w:val="center"/>
              <w:rPr>
                <w:rFonts w:ascii="Comic Sans MS" w:hAnsi="Comic Sans MS"/>
                <w:sz w:val="16"/>
                <w:szCs w:val="16"/>
              </w:rPr>
            </w:pPr>
          </w:p>
        </w:tc>
        <w:tc>
          <w:tcPr>
            <w:tcW w:w="3782" w:type="dxa"/>
            <w:gridSpan w:val="2"/>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 xml:space="preserve">Ge SF1: Use maps, atlases, globes and digital/computer mapping to locate countries and describe features studied. </w:t>
            </w:r>
          </w:p>
        </w:tc>
        <w:tc>
          <w:tcPr>
            <w:tcW w:w="629" w:type="dxa"/>
            <w:gridSpan w:val="2"/>
            <w:shd w:val="clear" w:color="auto" w:fill="9CC2E5" w:themeFill="accent1" w:themeFillTint="99"/>
          </w:tcPr>
          <w:p w:rsidR="00093E8E" w:rsidRPr="001C7C65" w:rsidRDefault="00093E8E" w:rsidP="00093E8E">
            <w:pPr>
              <w:rPr>
                <w:sz w:val="16"/>
                <w:szCs w:val="16"/>
              </w:rPr>
            </w:pPr>
          </w:p>
        </w:tc>
        <w:tc>
          <w:tcPr>
            <w:tcW w:w="629" w:type="dxa"/>
            <w:gridSpan w:val="2"/>
            <w:shd w:val="clear" w:color="auto" w:fill="9CC2E5" w:themeFill="accent1" w:themeFillTint="99"/>
          </w:tcPr>
          <w:p w:rsidR="00093E8E" w:rsidRPr="001C7C65" w:rsidRDefault="001C7C65" w:rsidP="00093E8E">
            <w:pPr>
              <w:rPr>
                <w:sz w:val="16"/>
                <w:szCs w:val="16"/>
              </w:rPr>
            </w:pPr>
            <w:r>
              <w:rPr>
                <w:sz w:val="16"/>
                <w:szCs w:val="16"/>
              </w:rPr>
              <w:t>M</w:t>
            </w:r>
          </w:p>
        </w:tc>
        <w:tc>
          <w:tcPr>
            <w:tcW w:w="629" w:type="dxa"/>
            <w:gridSpan w:val="2"/>
            <w:shd w:val="clear" w:color="auto" w:fill="9CC2E5" w:themeFill="accent1" w:themeFillTint="99"/>
          </w:tcPr>
          <w:p w:rsidR="00093E8E" w:rsidRPr="001C7C65" w:rsidRDefault="00093E8E" w:rsidP="00093E8E">
            <w:pPr>
              <w:rPr>
                <w:sz w:val="16"/>
                <w:szCs w:val="16"/>
              </w:rPr>
            </w:pPr>
          </w:p>
        </w:tc>
        <w:tc>
          <w:tcPr>
            <w:tcW w:w="631" w:type="dxa"/>
            <w:gridSpan w:val="2"/>
            <w:shd w:val="clear" w:color="auto" w:fill="9CC2E5" w:themeFill="accent1" w:themeFillTint="99"/>
          </w:tcPr>
          <w:p w:rsidR="00093E8E" w:rsidRPr="001C7C65" w:rsidRDefault="00093E8E" w:rsidP="00093E8E">
            <w:pPr>
              <w:rPr>
                <w:sz w:val="16"/>
                <w:szCs w:val="16"/>
              </w:rPr>
            </w:pPr>
          </w:p>
        </w:tc>
        <w:tc>
          <w:tcPr>
            <w:tcW w:w="629" w:type="dxa"/>
            <w:gridSpan w:val="2"/>
            <w:shd w:val="clear" w:color="auto" w:fill="9CC2E5" w:themeFill="accent1" w:themeFillTint="99"/>
          </w:tcPr>
          <w:p w:rsidR="00093E8E" w:rsidRPr="001C7C65" w:rsidRDefault="001C7C65" w:rsidP="00093E8E">
            <w:pPr>
              <w:rPr>
                <w:sz w:val="16"/>
                <w:szCs w:val="16"/>
              </w:rPr>
            </w:pPr>
            <w:r>
              <w:rPr>
                <w:sz w:val="16"/>
                <w:szCs w:val="16"/>
              </w:rPr>
              <w:t>M</w:t>
            </w:r>
          </w:p>
        </w:tc>
        <w:tc>
          <w:tcPr>
            <w:tcW w:w="560"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r>
      <w:tr w:rsidR="00093E8E" w:rsidRPr="00233E1A" w:rsidTr="001C7C65">
        <w:trPr>
          <w:gridAfter w:val="1"/>
          <w:wAfter w:w="78" w:type="dxa"/>
          <w:trHeight w:val="167"/>
        </w:trPr>
        <w:tc>
          <w:tcPr>
            <w:tcW w:w="4000" w:type="dxa"/>
            <w:vMerge/>
            <w:shd w:val="clear" w:color="auto" w:fill="92D050"/>
          </w:tcPr>
          <w:p w:rsidR="00093E8E" w:rsidRPr="00A16D94" w:rsidRDefault="00093E8E" w:rsidP="00093E8E">
            <w:pPr>
              <w:pStyle w:val="Default"/>
              <w:rPr>
                <w:rFonts w:ascii="Comic Sans MS" w:hAnsi="Comic Sans MS"/>
                <w:sz w:val="12"/>
                <w:szCs w:val="12"/>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31" w:type="dxa"/>
            <w:vMerge/>
            <w:shd w:val="clear" w:color="auto" w:fill="92D050"/>
          </w:tcPr>
          <w:p w:rsidR="00093E8E" w:rsidRPr="00B94FCE" w:rsidRDefault="00093E8E" w:rsidP="00093E8E">
            <w:pPr>
              <w:jc w:val="center"/>
              <w:rPr>
                <w:rFonts w:ascii="Comic Sans MS" w:hAnsi="Comic Sans MS"/>
                <w:sz w:val="16"/>
                <w:szCs w:val="16"/>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29" w:type="dxa"/>
            <w:vMerge/>
            <w:shd w:val="clear" w:color="auto" w:fill="92D050"/>
          </w:tcPr>
          <w:p w:rsidR="00093E8E" w:rsidRPr="00B94FCE" w:rsidRDefault="00093E8E" w:rsidP="00093E8E">
            <w:pPr>
              <w:jc w:val="center"/>
              <w:rPr>
                <w:rFonts w:ascii="Comic Sans MS" w:hAnsi="Comic Sans MS"/>
                <w:sz w:val="16"/>
                <w:szCs w:val="16"/>
              </w:rPr>
            </w:pPr>
          </w:p>
        </w:tc>
        <w:tc>
          <w:tcPr>
            <w:tcW w:w="640" w:type="dxa"/>
            <w:vMerge/>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val="restart"/>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Ge SF2: Use eight points of the compass, four-/six-figure grid references, symbols and keys (including Ordnance Survey maps) to build their knowledge of the UK and the wider world.</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1C7C65" w:rsidP="00093E8E">
            <w:pPr>
              <w:rPr>
                <w:sz w:val="16"/>
                <w:szCs w:val="16"/>
              </w:rPr>
            </w:pPr>
            <w:r>
              <w:rPr>
                <w:sz w:val="16"/>
                <w:szCs w:val="16"/>
              </w:rPr>
              <w:t>M</w:t>
            </w: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631" w:type="dxa"/>
            <w:gridSpan w:val="2"/>
            <w:vMerge w:val="restart"/>
            <w:shd w:val="clear" w:color="auto" w:fill="9CC2E5" w:themeFill="accent1" w:themeFillTint="99"/>
          </w:tcPr>
          <w:p w:rsidR="00093E8E" w:rsidRPr="001C7C65" w:rsidRDefault="00093E8E" w:rsidP="00093E8E">
            <w:pPr>
              <w:rPr>
                <w:sz w:val="16"/>
                <w:szCs w:val="16"/>
              </w:rPr>
            </w:pPr>
          </w:p>
        </w:tc>
        <w:tc>
          <w:tcPr>
            <w:tcW w:w="629" w:type="dxa"/>
            <w:gridSpan w:val="2"/>
            <w:vMerge w:val="restart"/>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401"/>
        </w:trPr>
        <w:tc>
          <w:tcPr>
            <w:tcW w:w="4000" w:type="dxa"/>
            <w:shd w:val="clear" w:color="auto" w:fill="92D050"/>
          </w:tcPr>
          <w:p w:rsidR="00093E8E" w:rsidRPr="006020D7" w:rsidRDefault="00093E8E" w:rsidP="00093E8E">
            <w:pPr>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L4: Use the idea that light travels in straight lines to explain why shadows have the same shape as the objects that cast them.  </w:t>
            </w:r>
          </w:p>
          <w:p w:rsidR="00093E8E" w:rsidRPr="00A16D94" w:rsidRDefault="00093E8E" w:rsidP="00093E8E">
            <w:pPr>
              <w:pStyle w:val="Default"/>
              <w:rPr>
                <w:rFonts w:ascii="Comic Sans MS" w:hAnsi="Comic Sans MS"/>
                <w:sz w:val="12"/>
                <w:szCs w:val="12"/>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M</w:t>
            </w: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vMerge/>
            <w:shd w:val="clear" w:color="auto" w:fill="9CC2E5" w:themeFill="accent1" w:themeFillTint="99"/>
          </w:tcPr>
          <w:p w:rsidR="00093E8E" w:rsidRPr="00233E1A" w:rsidRDefault="00093E8E" w:rsidP="00093E8E">
            <w:pPr>
              <w:rPr>
                <w:rFonts w:ascii="Comic Sans MS" w:hAnsi="Comic Sans MS"/>
                <w:sz w:val="12"/>
                <w:szCs w:val="8"/>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631" w:type="dxa"/>
            <w:gridSpan w:val="2"/>
            <w:vMerge/>
            <w:shd w:val="clear" w:color="auto" w:fill="9CC2E5" w:themeFill="accent1" w:themeFillTint="99"/>
          </w:tcPr>
          <w:p w:rsidR="00093E8E" w:rsidRPr="001C7C65" w:rsidRDefault="00093E8E" w:rsidP="00093E8E">
            <w:pPr>
              <w:rPr>
                <w:sz w:val="16"/>
                <w:szCs w:val="16"/>
              </w:rPr>
            </w:pPr>
          </w:p>
        </w:tc>
        <w:tc>
          <w:tcPr>
            <w:tcW w:w="629" w:type="dxa"/>
            <w:gridSpan w:val="2"/>
            <w:vMerge/>
            <w:shd w:val="clear" w:color="auto" w:fill="9CC2E5" w:themeFill="accent1" w:themeFillTint="99"/>
          </w:tcPr>
          <w:p w:rsidR="00093E8E" w:rsidRPr="001C7C65" w:rsidRDefault="00093E8E" w:rsidP="00093E8E">
            <w:pPr>
              <w:rPr>
                <w:sz w:val="16"/>
                <w:szCs w:val="16"/>
              </w:rPr>
            </w:pPr>
          </w:p>
        </w:tc>
        <w:tc>
          <w:tcPr>
            <w:tcW w:w="560" w:type="dxa"/>
            <w:gridSpan w:val="2"/>
            <w:vMerge/>
            <w:shd w:val="clear" w:color="auto" w:fill="9CC2E5" w:themeFill="accent1" w:themeFillTint="99"/>
          </w:tcPr>
          <w:p w:rsidR="00093E8E" w:rsidRPr="001C7C65" w:rsidRDefault="00093E8E" w:rsidP="00093E8E">
            <w:pPr>
              <w:rPr>
                <w:sz w:val="16"/>
                <w:szCs w:val="16"/>
              </w:rPr>
            </w:pPr>
          </w:p>
        </w:tc>
      </w:tr>
      <w:tr w:rsidR="00093E8E" w:rsidRPr="00233E1A" w:rsidTr="001C7C65">
        <w:trPr>
          <w:gridAfter w:val="1"/>
          <w:wAfter w:w="78" w:type="dxa"/>
          <w:trHeight w:val="669"/>
        </w:trPr>
        <w:tc>
          <w:tcPr>
            <w:tcW w:w="4000" w:type="dxa"/>
            <w:shd w:val="clear" w:color="auto" w:fill="92D050"/>
          </w:tcPr>
          <w:p w:rsidR="00093E8E" w:rsidRPr="006020D7" w:rsidRDefault="00093E8E" w:rsidP="00093E8E">
            <w:pPr>
              <w:pStyle w:val="Default"/>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LT1: Describe how living things are classified into broad groups according to common observable characteristics and based on similarities and differences, including micro-organisms, plants and animals.  </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31" w:type="dxa"/>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29" w:type="dxa"/>
            <w:shd w:val="clear" w:color="auto" w:fill="92D050"/>
          </w:tcPr>
          <w:p w:rsidR="00093E8E" w:rsidRPr="00B94FCE" w:rsidRDefault="00093E8E" w:rsidP="00093E8E">
            <w:pPr>
              <w:jc w:val="center"/>
              <w:rPr>
                <w:rFonts w:ascii="Comic Sans MS" w:hAnsi="Comic Sans MS"/>
                <w:sz w:val="16"/>
                <w:szCs w:val="16"/>
              </w:rPr>
            </w:pPr>
          </w:p>
        </w:tc>
        <w:tc>
          <w:tcPr>
            <w:tcW w:w="640" w:type="dxa"/>
            <w:shd w:val="clear" w:color="auto" w:fill="92D050"/>
          </w:tcPr>
          <w:p w:rsidR="00093E8E" w:rsidRPr="00B94FCE" w:rsidRDefault="00093E8E" w:rsidP="00093E8E">
            <w:pPr>
              <w:jc w:val="center"/>
              <w:rPr>
                <w:rFonts w:ascii="Comic Sans MS" w:hAnsi="Comic Sans MS"/>
                <w:sz w:val="16"/>
                <w:szCs w:val="16"/>
              </w:rPr>
            </w:pPr>
          </w:p>
        </w:tc>
        <w:tc>
          <w:tcPr>
            <w:tcW w:w="3782" w:type="dxa"/>
            <w:gridSpan w:val="2"/>
            <w:shd w:val="clear" w:color="auto" w:fill="9CC2E5" w:themeFill="accent1"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 xml:space="preserve">Ge SF3: Use fieldwork to observe, measure, record and present the human and physical features in the local area using a range of methods, including sketch maps, plans and graphs, and digital technologies.  </w:t>
            </w:r>
          </w:p>
        </w:tc>
        <w:tc>
          <w:tcPr>
            <w:tcW w:w="629" w:type="dxa"/>
            <w:gridSpan w:val="2"/>
            <w:shd w:val="clear" w:color="auto" w:fill="9CC2E5" w:themeFill="accent1" w:themeFillTint="99"/>
          </w:tcPr>
          <w:p w:rsidR="00093E8E" w:rsidRPr="001C7C65" w:rsidRDefault="00093E8E" w:rsidP="00093E8E">
            <w:pPr>
              <w:rPr>
                <w:sz w:val="16"/>
                <w:szCs w:val="16"/>
              </w:rPr>
            </w:pPr>
          </w:p>
        </w:tc>
        <w:tc>
          <w:tcPr>
            <w:tcW w:w="629" w:type="dxa"/>
            <w:gridSpan w:val="2"/>
            <w:shd w:val="clear" w:color="auto" w:fill="9CC2E5" w:themeFill="accent1" w:themeFillTint="99"/>
          </w:tcPr>
          <w:p w:rsidR="00093E8E" w:rsidRPr="001C7C65" w:rsidRDefault="00093E8E" w:rsidP="00093E8E">
            <w:pPr>
              <w:rPr>
                <w:sz w:val="16"/>
                <w:szCs w:val="16"/>
              </w:rPr>
            </w:pPr>
          </w:p>
        </w:tc>
        <w:tc>
          <w:tcPr>
            <w:tcW w:w="629" w:type="dxa"/>
            <w:gridSpan w:val="2"/>
            <w:shd w:val="clear" w:color="auto" w:fill="9CC2E5" w:themeFill="accent1" w:themeFillTint="99"/>
          </w:tcPr>
          <w:p w:rsidR="00093E8E" w:rsidRPr="001C7C65" w:rsidRDefault="00093E8E" w:rsidP="00093E8E">
            <w:pPr>
              <w:rPr>
                <w:sz w:val="16"/>
                <w:szCs w:val="16"/>
              </w:rPr>
            </w:pPr>
          </w:p>
        </w:tc>
        <w:tc>
          <w:tcPr>
            <w:tcW w:w="631" w:type="dxa"/>
            <w:gridSpan w:val="2"/>
            <w:shd w:val="clear" w:color="auto" w:fill="9CC2E5" w:themeFill="accent1" w:themeFillTint="99"/>
          </w:tcPr>
          <w:p w:rsidR="00093E8E" w:rsidRPr="001C7C65" w:rsidRDefault="00093E8E" w:rsidP="00093E8E">
            <w:pPr>
              <w:rPr>
                <w:sz w:val="16"/>
                <w:szCs w:val="16"/>
              </w:rPr>
            </w:pPr>
          </w:p>
        </w:tc>
        <w:tc>
          <w:tcPr>
            <w:tcW w:w="629" w:type="dxa"/>
            <w:gridSpan w:val="2"/>
            <w:shd w:val="clear" w:color="auto" w:fill="9CC2E5" w:themeFill="accent1" w:themeFillTint="99"/>
          </w:tcPr>
          <w:p w:rsidR="00093E8E" w:rsidRPr="001C7C65" w:rsidRDefault="00093E8E" w:rsidP="00093E8E">
            <w:pPr>
              <w:rPr>
                <w:sz w:val="16"/>
                <w:szCs w:val="16"/>
              </w:rPr>
            </w:pPr>
          </w:p>
        </w:tc>
        <w:tc>
          <w:tcPr>
            <w:tcW w:w="560" w:type="dxa"/>
            <w:gridSpan w:val="2"/>
            <w:shd w:val="clear" w:color="auto" w:fill="9CC2E5" w:themeFill="accent1" w:themeFillTint="99"/>
          </w:tcPr>
          <w:p w:rsidR="00093E8E" w:rsidRPr="001C7C65" w:rsidRDefault="001C7C65" w:rsidP="00093E8E">
            <w:pPr>
              <w:rPr>
                <w:sz w:val="16"/>
                <w:szCs w:val="16"/>
              </w:rPr>
            </w:pPr>
            <w:r>
              <w:rPr>
                <w:sz w:val="16"/>
                <w:szCs w:val="16"/>
              </w:rPr>
              <w:t>M</w:t>
            </w:r>
          </w:p>
        </w:tc>
      </w:tr>
      <w:tr w:rsidR="00093E8E" w:rsidRPr="00233E1A" w:rsidTr="001C7C65">
        <w:trPr>
          <w:gridAfter w:val="1"/>
          <w:wAfter w:w="78" w:type="dxa"/>
          <w:cantSplit/>
          <w:trHeight w:val="250"/>
        </w:trPr>
        <w:tc>
          <w:tcPr>
            <w:tcW w:w="4000" w:type="dxa"/>
            <w:vMerge w:val="restart"/>
            <w:shd w:val="clear" w:color="auto" w:fill="92D050"/>
          </w:tcPr>
          <w:p w:rsidR="00093E8E" w:rsidRPr="006020D7" w:rsidRDefault="00093E8E" w:rsidP="00093E8E">
            <w:pPr>
              <w:rPr>
                <w:rFonts w:ascii="Comic Sans MS" w:hAnsi="Comic Sans MS"/>
                <w:sz w:val="12"/>
                <w:szCs w:val="16"/>
              </w:rPr>
            </w:pPr>
            <w:proofErr w:type="spellStart"/>
            <w:r w:rsidRPr="006020D7">
              <w:rPr>
                <w:rFonts w:ascii="Comic Sans MS" w:hAnsi="Comic Sans MS"/>
                <w:sz w:val="12"/>
                <w:szCs w:val="16"/>
              </w:rPr>
              <w:t>Sc</w:t>
            </w:r>
            <w:proofErr w:type="spellEnd"/>
            <w:r w:rsidRPr="006020D7">
              <w:rPr>
                <w:rFonts w:ascii="Comic Sans MS" w:hAnsi="Comic Sans MS"/>
                <w:sz w:val="12"/>
                <w:szCs w:val="16"/>
              </w:rPr>
              <w:t xml:space="preserve"> LT2: Give reasons for classifying plants and animals based on specific characteristics.</w:t>
            </w: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31" w:type="dxa"/>
            <w:vMerge w:val="restart"/>
            <w:shd w:val="clear" w:color="auto" w:fill="92D050"/>
          </w:tcPr>
          <w:p w:rsidR="00093E8E" w:rsidRPr="00B94FCE" w:rsidRDefault="00093E8E" w:rsidP="00093E8E">
            <w:pPr>
              <w:jc w:val="center"/>
              <w:rPr>
                <w:rFonts w:ascii="Comic Sans MS" w:hAnsi="Comic Sans MS"/>
                <w:sz w:val="16"/>
                <w:szCs w:val="16"/>
              </w:rPr>
            </w:pP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29" w:type="dxa"/>
            <w:vMerge w:val="restart"/>
            <w:shd w:val="clear" w:color="auto" w:fill="92D050"/>
          </w:tcPr>
          <w:p w:rsidR="00093E8E" w:rsidRPr="00B94FCE" w:rsidRDefault="00093E8E" w:rsidP="00093E8E">
            <w:pPr>
              <w:jc w:val="center"/>
              <w:rPr>
                <w:rFonts w:ascii="Comic Sans MS" w:hAnsi="Comic Sans MS"/>
                <w:sz w:val="16"/>
                <w:szCs w:val="16"/>
              </w:rPr>
            </w:pPr>
          </w:p>
        </w:tc>
        <w:tc>
          <w:tcPr>
            <w:tcW w:w="640" w:type="dxa"/>
            <w:vMerge w:val="restart"/>
            <w:shd w:val="clear" w:color="auto" w:fill="92D050"/>
          </w:tcPr>
          <w:p w:rsidR="00093E8E" w:rsidRPr="00B94FCE" w:rsidRDefault="00B94FCE" w:rsidP="00093E8E">
            <w:pPr>
              <w:jc w:val="center"/>
              <w:rPr>
                <w:rFonts w:ascii="Comic Sans MS" w:hAnsi="Comic Sans MS"/>
                <w:sz w:val="16"/>
                <w:szCs w:val="16"/>
              </w:rPr>
            </w:pPr>
            <w:r>
              <w:rPr>
                <w:rFonts w:ascii="Comic Sans MS" w:hAnsi="Comic Sans MS"/>
                <w:sz w:val="16"/>
                <w:szCs w:val="16"/>
              </w:rPr>
              <w:t>M</w:t>
            </w:r>
          </w:p>
        </w:tc>
        <w:tc>
          <w:tcPr>
            <w:tcW w:w="3782" w:type="dxa"/>
            <w:gridSpan w:val="2"/>
            <w:shd w:val="clear" w:color="auto" w:fill="FFD966" w:themeFill="accent4" w:themeFillTint="99"/>
          </w:tcPr>
          <w:p w:rsidR="00093E8E" w:rsidRPr="00233E1A" w:rsidRDefault="00093E8E" w:rsidP="00093E8E">
            <w:pPr>
              <w:jc w:val="center"/>
              <w:rPr>
                <w:rFonts w:ascii="Comic Sans MS" w:hAnsi="Comic Sans MS"/>
                <w:sz w:val="16"/>
                <w:szCs w:val="8"/>
              </w:rPr>
            </w:pPr>
            <w:r>
              <w:rPr>
                <w:rFonts w:ascii="Comic Sans MS" w:hAnsi="Comic Sans MS"/>
                <w:b/>
                <w:sz w:val="16"/>
                <w:szCs w:val="8"/>
              </w:rPr>
              <w:t>HISTORY (Hi U</w:t>
            </w:r>
            <w:r w:rsidRPr="00233E1A">
              <w:rPr>
                <w:rFonts w:ascii="Comic Sans MS" w:hAnsi="Comic Sans MS"/>
                <w:b/>
                <w:sz w:val="16"/>
                <w:szCs w:val="8"/>
              </w:rPr>
              <w:t>KS2)</w:t>
            </w:r>
          </w:p>
        </w:tc>
        <w:tc>
          <w:tcPr>
            <w:tcW w:w="629" w:type="dxa"/>
            <w:gridSpan w:val="2"/>
            <w:shd w:val="clear" w:color="auto" w:fill="FFD966" w:themeFill="accent4" w:themeFillTint="99"/>
          </w:tcPr>
          <w:p w:rsidR="00093E8E" w:rsidRPr="00233E1A" w:rsidRDefault="00093E8E" w:rsidP="00093E8E">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FFD966" w:themeFill="accent4" w:themeFillTint="99"/>
          </w:tcPr>
          <w:p w:rsidR="00093E8E" w:rsidRPr="00233E1A" w:rsidRDefault="00093E8E" w:rsidP="00093E8E">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FFD966" w:themeFill="accent4" w:themeFillTint="99"/>
          </w:tcPr>
          <w:p w:rsidR="00093E8E" w:rsidRPr="00233E1A" w:rsidRDefault="00093E8E" w:rsidP="00093E8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FFD966" w:themeFill="accent4" w:themeFillTint="99"/>
          </w:tcPr>
          <w:p w:rsidR="00093E8E" w:rsidRPr="00233E1A" w:rsidRDefault="00093E8E" w:rsidP="00093E8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FFD966" w:themeFill="accent4" w:themeFillTint="99"/>
          </w:tcPr>
          <w:p w:rsidR="00093E8E" w:rsidRPr="00233E1A" w:rsidRDefault="00093E8E" w:rsidP="00093E8E">
            <w:pPr>
              <w:jc w:val="center"/>
              <w:rPr>
                <w:rFonts w:ascii="Comic Sans MS" w:hAnsi="Comic Sans MS"/>
                <w:b/>
                <w:sz w:val="16"/>
                <w:szCs w:val="8"/>
              </w:rPr>
            </w:pPr>
            <w:r w:rsidRPr="00233E1A">
              <w:rPr>
                <w:rFonts w:ascii="Comic Sans MS" w:hAnsi="Comic Sans MS"/>
                <w:b/>
                <w:sz w:val="16"/>
                <w:szCs w:val="8"/>
              </w:rPr>
              <w:t>Su 1</w:t>
            </w:r>
          </w:p>
        </w:tc>
        <w:tc>
          <w:tcPr>
            <w:tcW w:w="560" w:type="dxa"/>
            <w:gridSpan w:val="2"/>
            <w:shd w:val="clear" w:color="auto" w:fill="FFD966" w:themeFill="accent4" w:themeFillTint="99"/>
          </w:tcPr>
          <w:p w:rsidR="00093E8E" w:rsidRPr="00233E1A" w:rsidRDefault="00093E8E" w:rsidP="00093E8E">
            <w:pPr>
              <w:jc w:val="center"/>
              <w:rPr>
                <w:rFonts w:ascii="Comic Sans MS" w:hAnsi="Comic Sans MS"/>
                <w:b/>
                <w:sz w:val="16"/>
                <w:szCs w:val="8"/>
              </w:rPr>
            </w:pPr>
            <w:r w:rsidRPr="00233E1A">
              <w:rPr>
                <w:rFonts w:ascii="Comic Sans MS" w:hAnsi="Comic Sans MS"/>
                <w:b/>
                <w:sz w:val="16"/>
                <w:szCs w:val="8"/>
              </w:rPr>
              <w:t>Su 2</w:t>
            </w:r>
          </w:p>
        </w:tc>
      </w:tr>
      <w:tr w:rsidR="002A68B3" w:rsidRPr="00233E1A" w:rsidTr="006E3A37">
        <w:trPr>
          <w:gridAfter w:val="1"/>
          <w:wAfter w:w="78" w:type="dxa"/>
          <w:cantSplit/>
          <w:trHeight w:val="239"/>
        </w:trPr>
        <w:tc>
          <w:tcPr>
            <w:tcW w:w="4000" w:type="dxa"/>
            <w:vMerge/>
            <w:shd w:val="clear" w:color="auto" w:fill="92D050"/>
          </w:tcPr>
          <w:p w:rsidR="002A68B3" w:rsidRPr="00A16D94" w:rsidRDefault="002A68B3" w:rsidP="00093E8E">
            <w:pPr>
              <w:pStyle w:val="Default"/>
              <w:rPr>
                <w:rFonts w:ascii="Comic Sans MS" w:hAnsi="Comic Sans MS"/>
                <w:sz w:val="12"/>
                <w:szCs w:val="12"/>
              </w:rPr>
            </w:pPr>
          </w:p>
        </w:tc>
        <w:tc>
          <w:tcPr>
            <w:tcW w:w="629" w:type="dxa"/>
            <w:vMerge/>
            <w:shd w:val="clear" w:color="auto" w:fill="92D050"/>
          </w:tcPr>
          <w:p w:rsidR="002A68B3" w:rsidRPr="00B94FCE" w:rsidRDefault="002A68B3" w:rsidP="00093E8E">
            <w:pPr>
              <w:jc w:val="center"/>
              <w:rPr>
                <w:rFonts w:ascii="Comic Sans MS" w:hAnsi="Comic Sans MS"/>
                <w:sz w:val="16"/>
                <w:szCs w:val="16"/>
              </w:rPr>
            </w:pPr>
          </w:p>
        </w:tc>
        <w:tc>
          <w:tcPr>
            <w:tcW w:w="631" w:type="dxa"/>
            <w:vMerge/>
            <w:shd w:val="clear" w:color="auto" w:fill="92D050"/>
          </w:tcPr>
          <w:p w:rsidR="002A68B3" w:rsidRPr="00B94FCE" w:rsidRDefault="002A68B3" w:rsidP="00093E8E">
            <w:pPr>
              <w:jc w:val="center"/>
              <w:rPr>
                <w:rFonts w:ascii="Comic Sans MS" w:hAnsi="Comic Sans MS"/>
                <w:sz w:val="16"/>
                <w:szCs w:val="16"/>
              </w:rPr>
            </w:pPr>
          </w:p>
        </w:tc>
        <w:tc>
          <w:tcPr>
            <w:tcW w:w="629" w:type="dxa"/>
            <w:vMerge/>
            <w:shd w:val="clear" w:color="auto" w:fill="92D050"/>
          </w:tcPr>
          <w:p w:rsidR="002A68B3" w:rsidRPr="00B94FCE" w:rsidRDefault="002A68B3" w:rsidP="00093E8E">
            <w:pPr>
              <w:jc w:val="center"/>
              <w:rPr>
                <w:rFonts w:ascii="Comic Sans MS" w:hAnsi="Comic Sans MS"/>
                <w:sz w:val="16"/>
                <w:szCs w:val="16"/>
              </w:rPr>
            </w:pPr>
          </w:p>
        </w:tc>
        <w:tc>
          <w:tcPr>
            <w:tcW w:w="629" w:type="dxa"/>
            <w:vMerge/>
            <w:shd w:val="clear" w:color="auto" w:fill="92D050"/>
          </w:tcPr>
          <w:p w:rsidR="002A68B3" w:rsidRPr="00B94FCE" w:rsidRDefault="002A68B3" w:rsidP="00093E8E">
            <w:pPr>
              <w:jc w:val="center"/>
              <w:rPr>
                <w:rFonts w:ascii="Comic Sans MS" w:hAnsi="Comic Sans MS"/>
                <w:sz w:val="16"/>
                <w:szCs w:val="16"/>
              </w:rPr>
            </w:pPr>
          </w:p>
        </w:tc>
        <w:tc>
          <w:tcPr>
            <w:tcW w:w="629" w:type="dxa"/>
            <w:vMerge/>
            <w:shd w:val="clear" w:color="auto" w:fill="92D050"/>
          </w:tcPr>
          <w:p w:rsidR="002A68B3" w:rsidRPr="00B94FCE" w:rsidRDefault="002A68B3" w:rsidP="00093E8E">
            <w:pPr>
              <w:jc w:val="center"/>
              <w:rPr>
                <w:rFonts w:ascii="Comic Sans MS" w:hAnsi="Comic Sans MS"/>
                <w:sz w:val="16"/>
                <w:szCs w:val="16"/>
              </w:rPr>
            </w:pPr>
          </w:p>
        </w:tc>
        <w:tc>
          <w:tcPr>
            <w:tcW w:w="640" w:type="dxa"/>
            <w:vMerge/>
            <w:shd w:val="clear" w:color="auto" w:fill="92D050"/>
          </w:tcPr>
          <w:p w:rsidR="002A68B3" w:rsidRPr="00B94FCE" w:rsidRDefault="002A68B3" w:rsidP="00093E8E">
            <w:pPr>
              <w:jc w:val="center"/>
              <w:rPr>
                <w:rFonts w:ascii="Comic Sans MS" w:hAnsi="Comic Sans MS"/>
                <w:sz w:val="16"/>
                <w:szCs w:val="16"/>
              </w:rPr>
            </w:pPr>
          </w:p>
        </w:tc>
        <w:tc>
          <w:tcPr>
            <w:tcW w:w="3782" w:type="dxa"/>
            <w:gridSpan w:val="2"/>
            <w:vMerge w:val="restart"/>
            <w:shd w:val="clear" w:color="auto" w:fill="FFD966" w:themeFill="accent4" w:themeFillTint="99"/>
          </w:tcPr>
          <w:p w:rsidR="002A68B3" w:rsidRDefault="002A68B3" w:rsidP="00093E8E">
            <w:pPr>
              <w:rPr>
                <w:rFonts w:ascii="Comic Sans MS" w:hAnsi="Comic Sans MS"/>
                <w:b/>
                <w:sz w:val="16"/>
                <w:szCs w:val="8"/>
              </w:rPr>
            </w:pPr>
            <w:r w:rsidRPr="00233E1A">
              <w:rPr>
                <w:rFonts w:ascii="Comic Sans MS" w:hAnsi="Comic Sans MS"/>
                <w:sz w:val="12"/>
                <w:szCs w:val="8"/>
              </w:rPr>
              <w:t>Hi1: Learn about changes in Britain from Stone Age to Bronze Age.</w:t>
            </w:r>
          </w:p>
        </w:tc>
        <w:tc>
          <w:tcPr>
            <w:tcW w:w="3147" w:type="dxa"/>
            <w:gridSpan w:val="10"/>
            <w:vMerge w:val="restart"/>
            <w:shd w:val="clear" w:color="auto" w:fill="FFD966" w:themeFill="accent4" w:themeFillTint="99"/>
          </w:tcPr>
          <w:p w:rsidR="002A68B3" w:rsidRPr="001C7C65" w:rsidRDefault="002A68B3" w:rsidP="00093E8E">
            <w:pPr>
              <w:jc w:val="center"/>
              <w:rPr>
                <w:rFonts w:ascii="Comic Sans MS" w:hAnsi="Comic Sans MS"/>
                <w:sz w:val="16"/>
                <w:szCs w:val="8"/>
              </w:rPr>
            </w:pPr>
            <w:r>
              <w:rPr>
                <w:rFonts w:ascii="Comic Sans MS" w:hAnsi="Comic Sans MS"/>
                <w:sz w:val="16"/>
                <w:szCs w:val="8"/>
              </w:rPr>
              <w:t>Year 3</w:t>
            </w:r>
          </w:p>
        </w:tc>
        <w:tc>
          <w:tcPr>
            <w:tcW w:w="560" w:type="dxa"/>
            <w:gridSpan w:val="2"/>
            <w:vMerge w:val="restart"/>
            <w:shd w:val="clear" w:color="auto" w:fill="FFD966" w:themeFill="accent4" w:themeFillTint="99"/>
          </w:tcPr>
          <w:p w:rsidR="002A68B3" w:rsidRPr="00233E1A" w:rsidRDefault="002A68B3" w:rsidP="00093E8E">
            <w:pPr>
              <w:jc w:val="center"/>
              <w:rPr>
                <w:rFonts w:ascii="Comic Sans MS" w:hAnsi="Comic Sans MS"/>
                <w:b/>
                <w:sz w:val="16"/>
                <w:szCs w:val="8"/>
              </w:rPr>
            </w:pPr>
          </w:p>
        </w:tc>
      </w:tr>
      <w:tr w:rsidR="002A68B3" w:rsidRPr="00233E1A" w:rsidTr="006E3A37">
        <w:trPr>
          <w:gridAfter w:val="1"/>
          <w:wAfter w:w="78" w:type="dxa"/>
          <w:cantSplit/>
          <w:trHeight w:val="167"/>
        </w:trPr>
        <w:tc>
          <w:tcPr>
            <w:tcW w:w="4000" w:type="dxa"/>
            <w:vMerge w:val="restart"/>
            <w:shd w:val="clear" w:color="auto" w:fill="92D050"/>
          </w:tcPr>
          <w:p w:rsidR="002A68B3" w:rsidRPr="006020D7" w:rsidRDefault="002A68B3" w:rsidP="00093E8E">
            <w:pPr>
              <w:rPr>
                <w:rFonts w:ascii="Comic Sans MS" w:hAnsi="Comic Sans MS"/>
                <w:sz w:val="12"/>
                <w:szCs w:val="16"/>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WS1: Plan different types of scientific enquiries to answer questions, including recognising and controlling variables where necessary.</w:t>
            </w:r>
          </w:p>
        </w:tc>
        <w:tc>
          <w:tcPr>
            <w:tcW w:w="629"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L</w:t>
            </w:r>
          </w:p>
        </w:tc>
        <w:tc>
          <w:tcPr>
            <w:tcW w:w="631" w:type="dxa"/>
            <w:vMerge w:val="restart"/>
            <w:shd w:val="clear" w:color="auto" w:fill="92D050"/>
          </w:tcPr>
          <w:p w:rsidR="002A68B3" w:rsidRPr="00B94FCE" w:rsidRDefault="002A68B3" w:rsidP="00093E8E">
            <w:pPr>
              <w:jc w:val="center"/>
              <w:rPr>
                <w:rFonts w:ascii="Comic Sans MS" w:hAnsi="Comic Sans MS"/>
                <w:sz w:val="16"/>
                <w:szCs w:val="16"/>
              </w:rPr>
            </w:pPr>
          </w:p>
        </w:tc>
        <w:tc>
          <w:tcPr>
            <w:tcW w:w="629" w:type="dxa"/>
            <w:vMerge w:val="restart"/>
            <w:shd w:val="clear" w:color="auto" w:fill="92D050"/>
          </w:tcPr>
          <w:p w:rsidR="002A68B3" w:rsidRPr="00B94FCE" w:rsidRDefault="002A68B3" w:rsidP="00093E8E">
            <w:pPr>
              <w:jc w:val="center"/>
              <w:rPr>
                <w:rFonts w:ascii="Comic Sans MS" w:hAnsi="Comic Sans MS"/>
                <w:sz w:val="16"/>
                <w:szCs w:val="16"/>
              </w:rPr>
            </w:pPr>
          </w:p>
        </w:tc>
        <w:tc>
          <w:tcPr>
            <w:tcW w:w="629"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L</w:t>
            </w:r>
          </w:p>
        </w:tc>
        <w:tc>
          <w:tcPr>
            <w:tcW w:w="640"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M</w:t>
            </w:r>
          </w:p>
        </w:tc>
        <w:tc>
          <w:tcPr>
            <w:tcW w:w="3782" w:type="dxa"/>
            <w:gridSpan w:val="2"/>
            <w:vMerge/>
            <w:shd w:val="clear" w:color="auto" w:fill="FFD966" w:themeFill="accent4" w:themeFillTint="99"/>
          </w:tcPr>
          <w:p w:rsidR="002A68B3" w:rsidRPr="00233E1A" w:rsidRDefault="002A68B3" w:rsidP="00093E8E">
            <w:pPr>
              <w:pStyle w:val="Default"/>
              <w:rPr>
                <w:rFonts w:ascii="Comic Sans MS" w:hAnsi="Comic Sans MS"/>
                <w:sz w:val="12"/>
                <w:szCs w:val="8"/>
              </w:rPr>
            </w:pPr>
          </w:p>
        </w:tc>
        <w:tc>
          <w:tcPr>
            <w:tcW w:w="3147" w:type="dxa"/>
            <w:gridSpan w:val="10"/>
            <w:vMerge/>
            <w:shd w:val="clear" w:color="auto" w:fill="FFD966" w:themeFill="accent4" w:themeFillTint="99"/>
          </w:tcPr>
          <w:p w:rsidR="002A68B3" w:rsidRPr="00233E1A" w:rsidRDefault="002A68B3" w:rsidP="00093E8E">
            <w:pPr>
              <w:rPr>
                <w:sz w:val="12"/>
                <w:szCs w:val="8"/>
              </w:rPr>
            </w:pPr>
          </w:p>
        </w:tc>
        <w:tc>
          <w:tcPr>
            <w:tcW w:w="560" w:type="dxa"/>
            <w:gridSpan w:val="2"/>
            <w:vMerge/>
            <w:shd w:val="clear" w:color="auto" w:fill="FFD966" w:themeFill="accent4" w:themeFillTint="99"/>
          </w:tcPr>
          <w:p w:rsidR="002A68B3" w:rsidRPr="00233E1A" w:rsidRDefault="002A68B3" w:rsidP="00093E8E">
            <w:pPr>
              <w:rPr>
                <w:sz w:val="12"/>
                <w:szCs w:val="8"/>
              </w:rPr>
            </w:pPr>
          </w:p>
        </w:tc>
      </w:tr>
      <w:tr w:rsidR="002A68B3" w:rsidRPr="00233E1A" w:rsidTr="000E037D">
        <w:trPr>
          <w:gridAfter w:val="1"/>
          <w:wAfter w:w="78" w:type="dxa"/>
          <w:cantSplit/>
          <w:trHeight w:val="363"/>
        </w:trPr>
        <w:tc>
          <w:tcPr>
            <w:tcW w:w="4000" w:type="dxa"/>
            <w:vMerge/>
            <w:shd w:val="clear" w:color="auto" w:fill="92D050"/>
          </w:tcPr>
          <w:p w:rsidR="002A68B3" w:rsidRPr="00A16D94" w:rsidRDefault="002A68B3" w:rsidP="00093E8E">
            <w:pPr>
              <w:rPr>
                <w:rFonts w:ascii="Comic Sans MS" w:hAnsi="Comic Sans MS"/>
                <w:sz w:val="12"/>
                <w:szCs w:val="12"/>
              </w:rPr>
            </w:pPr>
          </w:p>
        </w:tc>
        <w:tc>
          <w:tcPr>
            <w:tcW w:w="629" w:type="dxa"/>
            <w:vMerge/>
            <w:shd w:val="clear" w:color="auto" w:fill="92D050"/>
          </w:tcPr>
          <w:p w:rsidR="002A68B3" w:rsidRPr="00B94FCE" w:rsidRDefault="002A68B3" w:rsidP="00093E8E">
            <w:pPr>
              <w:jc w:val="center"/>
              <w:rPr>
                <w:rFonts w:ascii="Comic Sans MS" w:hAnsi="Comic Sans MS"/>
                <w:sz w:val="16"/>
                <w:szCs w:val="16"/>
              </w:rPr>
            </w:pPr>
          </w:p>
        </w:tc>
        <w:tc>
          <w:tcPr>
            <w:tcW w:w="631" w:type="dxa"/>
            <w:vMerge/>
            <w:shd w:val="clear" w:color="auto" w:fill="92D050"/>
          </w:tcPr>
          <w:p w:rsidR="002A68B3" w:rsidRPr="00B94FCE" w:rsidRDefault="002A68B3" w:rsidP="00093E8E">
            <w:pPr>
              <w:jc w:val="center"/>
              <w:rPr>
                <w:rFonts w:ascii="Comic Sans MS" w:hAnsi="Comic Sans MS"/>
                <w:sz w:val="16"/>
                <w:szCs w:val="16"/>
              </w:rPr>
            </w:pPr>
          </w:p>
        </w:tc>
        <w:tc>
          <w:tcPr>
            <w:tcW w:w="629" w:type="dxa"/>
            <w:vMerge/>
            <w:shd w:val="clear" w:color="auto" w:fill="92D050"/>
          </w:tcPr>
          <w:p w:rsidR="002A68B3" w:rsidRPr="00B94FCE" w:rsidRDefault="002A68B3" w:rsidP="00093E8E">
            <w:pPr>
              <w:jc w:val="center"/>
              <w:rPr>
                <w:rFonts w:ascii="Comic Sans MS" w:hAnsi="Comic Sans MS"/>
                <w:sz w:val="16"/>
                <w:szCs w:val="16"/>
              </w:rPr>
            </w:pPr>
          </w:p>
        </w:tc>
        <w:tc>
          <w:tcPr>
            <w:tcW w:w="629" w:type="dxa"/>
            <w:vMerge/>
            <w:shd w:val="clear" w:color="auto" w:fill="92D050"/>
          </w:tcPr>
          <w:p w:rsidR="002A68B3" w:rsidRPr="00B94FCE" w:rsidRDefault="002A68B3" w:rsidP="00093E8E">
            <w:pPr>
              <w:jc w:val="center"/>
              <w:rPr>
                <w:rFonts w:ascii="Comic Sans MS" w:hAnsi="Comic Sans MS"/>
                <w:sz w:val="16"/>
                <w:szCs w:val="16"/>
              </w:rPr>
            </w:pPr>
          </w:p>
        </w:tc>
        <w:tc>
          <w:tcPr>
            <w:tcW w:w="629" w:type="dxa"/>
            <w:vMerge/>
            <w:shd w:val="clear" w:color="auto" w:fill="92D050"/>
          </w:tcPr>
          <w:p w:rsidR="002A68B3" w:rsidRPr="00B94FCE" w:rsidRDefault="002A68B3" w:rsidP="00093E8E">
            <w:pPr>
              <w:jc w:val="center"/>
              <w:rPr>
                <w:rFonts w:ascii="Comic Sans MS" w:hAnsi="Comic Sans MS"/>
                <w:sz w:val="16"/>
                <w:szCs w:val="16"/>
              </w:rPr>
            </w:pPr>
          </w:p>
        </w:tc>
        <w:tc>
          <w:tcPr>
            <w:tcW w:w="640" w:type="dxa"/>
            <w:vMerge/>
            <w:shd w:val="clear" w:color="auto" w:fill="92D050"/>
          </w:tcPr>
          <w:p w:rsidR="002A68B3" w:rsidRPr="00B94FCE" w:rsidRDefault="002A68B3" w:rsidP="00093E8E">
            <w:pPr>
              <w:jc w:val="center"/>
              <w:rPr>
                <w:rFonts w:ascii="Comic Sans MS" w:hAnsi="Comic Sans MS"/>
                <w:sz w:val="16"/>
                <w:szCs w:val="16"/>
              </w:rPr>
            </w:pPr>
          </w:p>
        </w:tc>
        <w:tc>
          <w:tcPr>
            <w:tcW w:w="3782" w:type="dxa"/>
            <w:gridSpan w:val="2"/>
            <w:shd w:val="clear" w:color="auto" w:fill="FFD966" w:themeFill="accent4" w:themeFillTint="99"/>
          </w:tcPr>
          <w:p w:rsidR="002A68B3" w:rsidRPr="00233E1A" w:rsidRDefault="002A68B3" w:rsidP="00093E8E">
            <w:pPr>
              <w:pStyle w:val="Default"/>
              <w:rPr>
                <w:rFonts w:ascii="Comic Sans MS" w:hAnsi="Comic Sans MS"/>
                <w:sz w:val="12"/>
                <w:szCs w:val="8"/>
              </w:rPr>
            </w:pPr>
            <w:r w:rsidRPr="00233E1A">
              <w:rPr>
                <w:rFonts w:ascii="Comic Sans MS" w:hAnsi="Comic Sans MS"/>
                <w:sz w:val="12"/>
                <w:szCs w:val="8"/>
              </w:rPr>
              <w:t xml:space="preserve">Hi2: </w:t>
            </w:r>
            <w:r w:rsidRPr="00233E1A">
              <w:rPr>
                <w:rFonts w:ascii="Comic Sans MS" w:hAnsi="Comic Sans MS" w:cs="IstokWeb-Regular"/>
                <w:sz w:val="12"/>
                <w:szCs w:val="8"/>
              </w:rPr>
              <w:t>Learn about the Roman Empire and its impact on Britain.</w:t>
            </w:r>
          </w:p>
        </w:tc>
        <w:tc>
          <w:tcPr>
            <w:tcW w:w="3147" w:type="dxa"/>
            <w:gridSpan w:val="10"/>
            <w:shd w:val="clear" w:color="auto" w:fill="FFD966" w:themeFill="accent4" w:themeFillTint="99"/>
          </w:tcPr>
          <w:p w:rsidR="002A68B3" w:rsidRPr="001C7C65" w:rsidRDefault="002A68B3" w:rsidP="002A68B3">
            <w:pPr>
              <w:jc w:val="center"/>
              <w:rPr>
                <w:rFonts w:ascii="Comic Sans MS" w:hAnsi="Comic Sans MS"/>
                <w:sz w:val="16"/>
                <w:szCs w:val="16"/>
              </w:rPr>
            </w:pPr>
            <w:r>
              <w:rPr>
                <w:rFonts w:ascii="Comic Sans MS" w:hAnsi="Comic Sans MS"/>
                <w:sz w:val="16"/>
                <w:szCs w:val="16"/>
              </w:rPr>
              <w:t>YEAR 3</w:t>
            </w:r>
          </w:p>
        </w:tc>
        <w:tc>
          <w:tcPr>
            <w:tcW w:w="560" w:type="dxa"/>
            <w:gridSpan w:val="2"/>
            <w:shd w:val="clear" w:color="auto" w:fill="FFD966" w:themeFill="accent4" w:themeFillTint="99"/>
          </w:tcPr>
          <w:p w:rsidR="002A68B3" w:rsidRPr="001C7C65" w:rsidRDefault="002A68B3" w:rsidP="00093E8E">
            <w:pPr>
              <w:rPr>
                <w:rFonts w:ascii="Comic Sans MS" w:hAnsi="Comic Sans MS"/>
                <w:sz w:val="16"/>
                <w:szCs w:val="16"/>
              </w:rPr>
            </w:pPr>
          </w:p>
        </w:tc>
      </w:tr>
      <w:tr w:rsidR="002A68B3" w:rsidRPr="00233E1A" w:rsidTr="00F93E0F">
        <w:trPr>
          <w:gridAfter w:val="1"/>
          <w:wAfter w:w="78" w:type="dxa"/>
          <w:cantSplit/>
          <w:trHeight w:val="255"/>
        </w:trPr>
        <w:tc>
          <w:tcPr>
            <w:tcW w:w="4000" w:type="dxa"/>
            <w:vMerge w:val="restart"/>
            <w:shd w:val="clear" w:color="auto" w:fill="92D050"/>
          </w:tcPr>
          <w:p w:rsidR="002A68B3" w:rsidRPr="00A16D94" w:rsidRDefault="002A68B3" w:rsidP="00093E8E">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WS2: Take measurements, using a range of scientific equipment, with increasing accuracy and precision, taking repeat readings when appropriate.</w:t>
            </w:r>
          </w:p>
        </w:tc>
        <w:tc>
          <w:tcPr>
            <w:tcW w:w="629"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L</w:t>
            </w:r>
          </w:p>
        </w:tc>
        <w:tc>
          <w:tcPr>
            <w:tcW w:w="631" w:type="dxa"/>
            <w:vMerge w:val="restart"/>
            <w:shd w:val="clear" w:color="auto" w:fill="92D050"/>
          </w:tcPr>
          <w:p w:rsidR="002A68B3" w:rsidRPr="00B94FCE" w:rsidRDefault="002A68B3" w:rsidP="00093E8E">
            <w:pPr>
              <w:jc w:val="center"/>
              <w:rPr>
                <w:rFonts w:ascii="Comic Sans MS" w:hAnsi="Comic Sans MS"/>
                <w:sz w:val="16"/>
                <w:szCs w:val="16"/>
              </w:rPr>
            </w:pPr>
          </w:p>
        </w:tc>
        <w:tc>
          <w:tcPr>
            <w:tcW w:w="629"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L</w:t>
            </w:r>
          </w:p>
        </w:tc>
        <w:tc>
          <w:tcPr>
            <w:tcW w:w="640" w:type="dxa"/>
            <w:vMerge w:val="restart"/>
            <w:shd w:val="clear" w:color="auto" w:fill="92D050"/>
          </w:tcPr>
          <w:p w:rsidR="002A68B3" w:rsidRPr="00B94FCE" w:rsidRDefault="002A68B3" w:rsidP="00093E8E">
            <w:pPr>
              <w:jc w:val="center"/>
              <w:rPr>
                <w:rFonts w:ascii="Comic Sans MS" w:hAnsi="Comic Sans MS"/>
                <w:sz w:val="16"/>
                <w:szCs w:val="16"/>
              </w:rPr>
            </w:pPr>
            <w:r>
              <w:rPr>
                <w:rFonts w:ascii="Comic Sans MS" w:hAnsi="Comic Sans MS"/>
                <w:sz w:val="16"/>
                <w:szCs w:val="16"/>
              </w:rPr>
              <w:t>M</w:t>
            </w:r>
          </w:p>
        </w:tc>
        <w:tc>
          <w:tcPr>
            <w:tcW w:w="3782" w:type="dxa"/>
            <w:gridSpan w:val="2"/>
            <w:shd w:val="clear" w:color="auto" w:fill="FFD966" w:themeFill="accent4" w:themeFillTint="99"/>
          </w:tcPr>
          <w:p w:rsidR="002A68B3" w:rsidRPr="00233E1A" w:rsidRDefault="002A68B3" w:rsidP="00093E8E">
            <w:pPr>
              <w:rPr>
                <w:rFonts w:ascii="Comic Sans MS" w:hAnsi="Comic Sans MS"/>
                <w:sz w:val="16"/>
                <w:szCs w:val="8"/>
              </w:rPr>
            </w:pPr>
            <w:r w:rsidRPr="00233E1A">
              <w:rPr>
                <w:rFonts w:ascii="Comic Sans MS" w:hAnsi="Comic Sans MS"/>
                <w:sz w:val="12"/>
                <w:szCs w:val="8"/>
              </w:rPr>
              <w:t>Hi3: Learn about Britain’s settlement by Anglo-Saxons and Scots.</w:t>
            </w:r>
          </w:p>
        </w:tc>
        <w:tc>
          <w:tcPr>
            <w:tcW w:w="3147" w:type="dxa"/>
            <w:gridSpan w:val="10"/>
            <w:shd w:val="clear" w:color="auto" w:fill="FFD966" w:themeFill="accent4" w:themeFillTint="99"/>
          </w:tcPr>
          <w:p w:rsidR="002A68B3" w:rsidRPr="001C7C65" w:rsidRDefault="002A68B3" w:rsidP="00093E8E">
            <w:pPr>
              <w:jc w:val="center"/>
              <w:rPr>
                <w:rFonts w:ascii="Comic Sans MS" w:hAnsi="Comic Sans MS"/>
                <w:sz w:val="16"/>
                <w:szCs w:val="16"/>
              </w:rPr>
            </w:pPr>
            <w:r>
              <w:rPr>
                <w:rFonts w:ascii="Comic Sans MS" w:hAnsi="Comic Sans MS"/>
                <w:sz w:val="16"/>
                <w:szCs w:val="16"/>
              </w:rPr>
              <w:t>YEAR 3</w:t>
            </w:r>
          </w:p>
        </w:tc>
        <w:tc>
          <w:tcPr>
            <w:tcW w:w="560" w:type="dxa"/>
            <w:gridSpan w:val="2"/>
            <w:shd w:val="clear" w:color="auto" w:fill="FFD966" w:themeFill="accent4" w:themeFillTint="99"/>
          </w:tcPr>
          <w:p w:rsidR="002A68B3" w:rsidRPr="001C7C65" w:rsidRDefault="002A68B3" w:rsidP="00093E8E">
            <w:pPr>
              <w:jc w:val="center"/>
              <w:rPr>
                <w:rFonts w:ascii="Comic Sans MS" w:hAnsi="Comic Sans MS"/>
                <w:sz w:val="16"/>
                <w:szCs w:val="16"/>
              </w:rPr>
            </w:pPr>
          </w:p>
        </w:tc>
      </w:tr>
      <w:tr w:rsidR="002A68B3" w:rsidRPr="00233E1A" w:rsidTr="00BC5299">
        <w:trPr>
          <w:gridAfter w:val="1"/>
          <w:wAfter w:w="78" w:type="dxa"/>
          <w:cantSplit/>
          <w:trHeight w:val="401"/>
        </w:trPr>
        <w:tc>
          <w:tcPr>
            <w:tcW w:w="4000" w:type="dxa"/>
            <w:vMerge/>
            <w:shd w:val="clear" w:color="auto" w:fill="92D050"/>
          </w:tcPr>
          <w:p w:rsidR="002A68B3" w:rsidRPr="00A16D94" w:rsidRDefault="002A68B3" w:rsidP="00093E8E">
            <w:pPr>
              <w:rPr>
                <w:rFonts w:ascii="Comic Sans MS" w:hAnsi="Comic Sans MS"/>
                <w:sz w:val="12"/>
                <w:szCs w:val="12"/>
              </w:rPr>
            </w:pPr>
          </w:p>
        </w:tc>
        <w:tc>
          <w:tcPr>
            <w:tcW w:w="629" w:type="dxa"/>
            <w:vMerge/>
            <w:shd w:val="clear" w:color="auto" w:fill="92D050"/>
          </w:tcPr>
          <w:p w:rsidR="002A68B3" w:rsidRPr="00233E1A" w:rsidRDefault="002A68B3" w:rsidP="00093E8E">
            <w:pPr>
              <w:jc w:val="center"/>
              <w:rPr>
                <w:rFonts w:ascii="Comic Sans MS" w:hAnsi="Comic Sans MS"/>
                <w:sz w:val="12"/>
                <w:szCs w:val="8"/>
              </w:rPr>
            </w:pPr>
          </w:p>
        </w:tc>
        <w:tc>
          <w:tcPr>
            <w:tcW w:w="631" w:type="dxa"/>
            <w:vMerge/>
            <w:shd w:val="clear" w:color="auto" w:fill="92D050"/>
          </w:tcPr>
          <w:p w:rsidR="002A68B3" w:rsidRPr="00233E1A" w:rsidRDefault="002A68B3" w:rsidP="00093E8E">
            <w:pPr>
              <w:jc w:val="center"/>
              <w:rPr>
                <w:rFonts w:ascii="Comic Sans MS" w:hAnsi="Comic Sans MS"/>
                <w:sz w:val="12"/>
                <w:szCs w:val="8"/>
              </w:rPr>
            </w:pPr>
          </w:p>
        </w:tc>
        <w:tc>
          <w:tcPr>
            <w:tcW w:w="629" w:type="dxa"/>
            <w:vMerge/>
            <w:shd w:val="clear" w:color="auto" w:fill="92D050"/>
          </w:tcPr>
          <w:p w:rsidR="002A68B3" w:rsidRPr="00233E1A" w:rsidRDefault="002A68B3" w:rsidP="00093E8E">
            <w:pPr>
              <w:jc w:val="center"/>
              <w:rPr>
                <w:rFonts w:ascii="Comic Sans MS" w:hAnsi="Comic Sans MS"/>
                <w:sz w:val="12"/>
                <w:szCs w:val="8"/>
              </w:rPr>
            </w:pPr>
          </w:p>
        </w:tc>
        <w:tc>
          <w:tcPr>
            <w:tcW w:w="629" w:type="dxa"/>
            <w:vMerge/>
            <w:shd w:val="clear" w:color="auto" w:fill="92D050"/>
          </w:tcPr>
          <w:p w:rsidR="002A68B3" w:rsidRPr="00233E1A" w:rsidRDefault="002A68B3" w:rsidP="00093E8E">
            <w:pPr>
              <w:jc w:val="center"/>
              <w:rPr>
                <w:rFonts w:ascii="Comic Sans MS" w:hAnsi="Comic Sans MS"/>
                <w:sz w:val="12"/>
                <w:szCs w:val="8"/>
              </w:rPr>
            </w:pPr>
          </w:p>
        </w:tc>
        <w:tc>
          <w:tcPr>
            <w:tcW w:w="629" w:type="dxa"/>
            <w:vMerge/>
            <w:shd w:val="clear" w:color="auto" w:fill="92D050"/>
          </w:tcPr>
          <w:p w:rsidR="002A68B3" w:rsidRPr="00233E1A" w:rsidRDefault="002A68B3" w:rsidP="00093E8E">
            <w:pPr>
              <w:jc w:val="center"/>
              <w:rPr>
                <w:rFonts w:ascii="Comic Sans MS" w:hAnsi="Comic Sans MS"/>
                <w:sz w:val="12"/>
                <w:szCs w:val="8"/>
              </w:rPr>
            </w:pPr>
          </w:p>
        </w:tc>
        <w:tc>
          <w:tcPr>
            <w:tcW w:w="640" w:type="dxa"/>
            <w:vMerge/>
            <w:shd w:val="clear" w:color="auto" w:fill="92D050"/>
          </w:tcPr>
          <w:p w:rsidR="002A68B3" w:rsidRPr="00233E1A" w:rsidRDefault="002A68B3" w:rsidP="00093E8E">
            <w:pPr>
              <w:jc w:val="center"/>
              <w:rPr>
                <w:rFonts w:ascii="Comic Sans MS" w:hAnsi="Comic Sans MS"/>
                <w:sz w:val="12"/>
                <w:szCs w:val="8"/>
              </w:rPr>
            </w:pPr>
          </w:p>
        </w:tc>
        <w:tc>
          <w:tcPr>
            <w:tcW w:w="3782" w:type="dxa"/>
            <w:gridSpan w:val="2"/>
            <w:shd w:val="clear" w:color="auto" w:fill="FFD966" w:themeFill="accent4" w:themeFillTint="99"/>
          </w:tcPr>
          <w:p w:rsidR="002A68B3" w:rsidRPr="00233E1A" w:rsidRDefault="002A68B3" w:rsidP="00093E8E">
            <w:pPr>
              <w:rPr>
                <w:rFonts w:ascii="Comic Sans MS" w:hAnsi="Comic Sans MS"/>
                <w:sz w:val="12"/>
                <w:szCs w:val="8"/>
              </w:rPr>
            </w:pPr>
            <w:r w:rsidRPr="00233E1A">
              <w:rPr>
                <w:rFonts w:ascii="Comic Sans MS" w:hAnsi="Comic Sans MS"/>
                <w:sz w:val="12"/>
                <w:szCs w:val="8"/>
              </w:rPr>
              <w:t>Hi4: Learn about the Viking and Anglo-Saxon struggle for the Kingdom of England to the time of Edward the Confessor.</w:t>
            </w:r>
          </w:p>
        </w:tc>
        <w:tc>
          <w:tcPr>
            <w:tcW w:w="3147" w:type="dxa"/>
            <w:gridSpan w:val="10"/>
            <w:shd w:val="clear" w:color="auto" w:fill="FFD966" w:themeFill="accent4" w:themeFillTint="99"/>
          </w:tcPr>
          <w:p w:rsidR="002A68B3" w:rsidRPr="001C7C65" w:rsidRDefault="002A68B3" w:rsidP="00093E8E">
            <w:pPr>
              <w:jc w:val="center"/>
              <w:rPr>
                <w:rFonts w:ascii="Comic Sans MS" w:hAnsi="Comic Sans MS"/>
                <w:sz w:val="16"/>
                <w:szCs w:val="16"/>
              </w:rPr>
            </w:pPr>
            <w:r>
              <w:rPr>
                <w:rFonts w:ascii="Comic Sans MS" w:hAnsi="Comic Sans MS"/>
                <w:sz w:val="16"/>
                <w:szCs w:val="16"/>
              </w:rPr>
              <w:t>YEAR 3</w:t>
            </w:r>
          </w:p>
        </w:tc>
        <w:tc>
          <w:tcPr>
            <w:tcW w:w="560" w:type="dxa"/>
            <w:gridSpan w:val="2"/>
            <w:shd w:val="clear" w:color="auto" w:fill="FFD966" w:themeFill="accent4" w:themeFillTint="99"/>
          </w:tcPr>
          <w:p w:rsidR="002A68B3" w:rsidRPr="001C7C65" w:rsidRDefault="002A68B3" w:rsidP="00093E8E">
            <w:pPr>
              <w:jc w:val="center"/>
              <w:rPr>
                <w:rFonts w:ascii="Comic Sans MS" w:hAnsi="Comic Sans MS"/>
                <w:sz w:val="16"/>
                <w:szCs w:val="16"/>
              </w:rPr>
            </w:pPr>
          </w:p>
        </w:tc>
      </w:tr>
      <w:tr w:rsidR="002A68B3" w:rsidRPr="00233E1A" w:rsidTr="00085F3D">
        <w:trPr>
          <w:gridAfter w:val="1"/>
          <w:wAfter w:w="78" w:type="dxa"/>
          <w:trHeight w:val="303"/>
        </w:trPr>
        <w:tc>
          <w:tcPr>
            <w:tcW w:w="4000" w:type="dxa"/>
            <w:shd w:val="clear" w:color="auto" w:fill="92D050"/>
          </w:tcPr>
          <w:p w:rsidR="002A68B3" w:rsidRPr="00A16D94" w:rsidRDefault="002A68B3" w:rsidP="00093E8E">
            <w:pPr>
              <w:pStyle w:val="Default"/>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WS3: Record data and results of increasing complexity using scientific diagrams and labels, classification keys, tables, scatter graphs, bar and line graphs.</w:t>
            </w:r>
          </w:p>
        </w:tc>
        <w:tc>
          <w:tcPr>
            <w:tcW w:w="629" w:type="dxa"/>
            <w:shd w:val="clear" w:color="auto" w:fill="92D050"/>
          </w:tcPr>
          <w:p w:rsidR="002A68B3" w:rsidRPr="00233E1A" w:rsidRDefault="002A68B3" w:rsidP="00093E8E">
            <w:pPr>
              <w:jc w:val="center"/>
              <w:rPr>
                <w:rFonts w:ascii="Comic Sans MS" w:hAnsi="Comic Sans MS"/>
                <w:sz w:val="12"/>
                <w:szCs w:val="8"/>
              </w:rPr>
            </w:pPr>
          </w:p>
        </w:tc>
        <w:tc>
          <w:tcPr>
            <w:tcW w:w="631" w:type="dxa"/>
            <w:shd w:val="clear" w:color="auto" w:fill="92D050"/>
          </w:tcPr>
          <w:p w:rsidR="002A68B3" w:rsidRPr="007D5C82" w:rsidRDefault="002A68B3" w:rsidP="00093E8E">
            <w:pPr>
              <w:jc w:val="center"/>
              <w:rPr>
                <w:rFonts w:ascii="Comic Sans MS" w:hAnsi="Comic Sans MS"/>
                <w:sz w:val="16"/>
                <w:szCs w:val="16"/>
              </w:rPr>
            </w:pPr>
            <w:r w:rsidRPr="007D5C82">
              <w:rPr>
                <w:rFonts w:ascii="Comic Sans MS" w:hAnsi="Comic Sans MS"/>
                <w:sz w:val="16"/>
                <w:szCs w:val="16"/>
              </w:rPr>
              <w:t>M</w:t>
            </w:r>
          </w:p>
        </w:tc>
        <w:tc>
          <w:tcPr>
            <w:tcW w:w="629" w:type="dxa"/>
            <w:shd w:val="clear" w:color="auto" w:fill="92D050"/>
          </w:tcPr>
          <w:p w:rsidR="002A68B3" w:rsidRPr="007D5C82" w:rsidRDefault="002A68B3" w:rsidP="00093E8E">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2A68B3" w:rsidRPr="007D5C82" w:rsidRDefault="002A68B3" w:rsidP="00093E8E">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2A68B3" w:rsidRPr="007D5C82" w:rsidRDefault="002A68B3" w:rsidP="00093E8E">
            <w:pPr>
              <w:jc w:val="center"/>
              <w:rPr>
                <w:rFonts w:ascii="Comic Sans MS" w:hAnsi="Comic Sans MS"/>
                <w:sz w:val="16"/>
                <w:szCs w:val="16"/>
              </w:rPr>
            </w:pPr>
            <w:r>
              <w:rPr>
                <w:rFonts w:ascii="Comic Sans MS" w:hAnsi="Comic Sans MS"/>
                <w:sz w:val="16"/>
                <w:szCs w:val="16"/>
              </w:rPr>
              <w:t>L</w:t>
            </w:r>
          </w:p>
        </w:tc>
        <w:tc>
          <w:tcPr>
            <w:tcW w:w="640" w:type="dxa"/>
            <w:shd w:val="clear" w:color="auto" w:fill="92D050"/>
          </w:tcPr>
          <w:p w:rsidR="002A68B3" w:rsidRPr="007D5C82" w:rsidRDefault="002A68B3" w:rsidP="00093E8E">
            <w:pPr>
              <w:jc w:val="center"/>
              <w:rPr>
                <w:rFonts w:ascii="Comic Sans MS" w:hAnsi="Comic Sans MS"/>
                <w:sz w:val="16"/>
                <w:szCs w:val="16"/>
              </w:rPr>
            </w:pPr>
            <w:r>
              <w:rPr>
                <w:rFonts w:ascii="Comic Sans MS" w:hAnsi="Comic Sans MS"/>
                <w:sz w:val="16"/>
                <w:szCs w:val="16"/>
              </w:rPr>
              <w:t>M</w:t>
            </w:r>
          </w:p>
        </w:tc>
        <w:tc>
          <w:tcPr>
            <w:tcW w:w="3782" w:type="dxa"/>
            <w:gridSpan w:val="2"/>
            <w:shd w:val="clear" w:color="auto" w:fill="FFD966" w:themeFill="accent4" w:themeFillTint="99"/>
          </w:tcPr>
          <w:p w:rsidR="002A68B3" w:rsidRPr="00233E1A" w:rsidRDefault="002A68B3" w:rsidP="00093E8E">
            <w:pPr>
              <w:rPr>
                <w:rFonts w:ascii="Comic Sans MS" w:hAnsi="Comic Sans MS"/>
                <w:sz w:val="12"/>
                <w:szCs w:val="8"/>
              </w:rPr>
            </w:pPr>
            <w:r w:rsidRPr="00233E1A">
              <w:rPr>
                <w:rFonts w:ascii="Comic Sans MS" w:hAnsi="Comic Sans MS"/>
                <w:sz w:val="12"/>
                <w:szCs w:val="8"/>
              </w:rPr>
              <w:t>Hi5: Conduct a local history study.</w:t>
            </w:r>
          </w:p>
        </w:tc>
        <w:tc>
          <w:tcPr>
            <w:tcW w:w="3147" w:type="dxa"/>
            <w:gridSpan w:val="10"/>
            <w:shd w:val="clear" w:color="auto" w:fill="FFD966" w:themeFill="accent4" w:themeFillTint="99"/>
          </w:tcPr>
          <w:p w:rsidR="002A68B3" w:rsidRPr="001C7C65" w:rsidRDefault="002A68B3" w:rsidP="002A68B3">
            <w:pPr>
              <w:jc w:val="center"/>
              <w:rPr>
                <w:rFonts w:ascii="Comic Sans MS" w:hAnsi="Comic Sans MS"/>
                <w:sz w:val="16"/>
                <w:szCs w:val="16"/>
              </w:rPr>
            </w:pPr>
            <w:r>
              <w:rPr>
                <w:rFonts w:ascii="Comic Sans MS" w:hAnsi="Comic Sans MS"/>
                <w:sz w:val="16"/>
                <w:szCs w:val="16"/>
              </w:rPr>
              <w:t>YEAR 3</w:t>
            </w:r>
          </w:p>
        </w:tc>
        <w:tc>
          <w:tcPr>
            <w:tcW w:w="560" w:type="dxa"/>
            <w:gridSpan w:val="2"/>
            <w:shd w:val="clear" w:color="auto" w:fill="FFD966" w:themeFill="accent4" w:themeFillTint="99"/>
          </w:tcPr>
          <w:p w:rsidR="002A68B3" w:rsidRPr="001C7C65" w:rsidRDefault="002A68B3" w:rsidP="00093E8E">
            <w:pPr>
              <w:rPr>
                <w:rFonts w:ascii="Comic Sans MS" w:hAnsi="Comic Sans MS"/>
                <w:sz w:val="16"/>
                <w:szCs w:val="16"/>
              </w:rPr>
            </w:pPr>
          </w:p>
        </w:tc>
      </w:tr>
      <w:tr w:rsidR="00093E8E" w:rsidRPr="00233E1A" w:rsidTr="001C7C65">
        <w:trPr>
          <w:gridAfter w:val="1"/>
          <w:wAfter w:w="78" w:type="dxa"/>
          <w:trHeight w:val="331"/>
        </w:trPr>
        <w:tc>
          <w:tcPr>
            <w:tcW w:w="4000" w:type="dxa"/>
            <w:shd w:val="clear" w:color="auto" w:fill="92D050"/>
          </w:tcPr>
          <w:p w:rsidR="00093E8E" w:rsidRPr="00A16D94" w:rsidRDefault="00093E8E" w:rsidP="00093E8E">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WS4: Use test results to make predictions to set up further comparative and fair tests.</w:t>
            </w:r>
          </w:p>
        </w:tc>
        <w:tc>
          <w:tcPr>
            <w:tcW w:w="629" w:type="dxa"/>
            <w:shd w:val="clear" w:color="auto" w:fill="92D050"/>
          </w:tcPr>
          <w:p w:rsidR="00093E8E" w:rsidRPr="00233E1A" w:rsidRDefault="00093E8E" w:rsidP="00093E8E">
            <w:pPr>
              <w:jc w:val="center"/>
              <w:rPr>
                <w:rFonts w:ascii="Comic Sans MS" w:hAnsi="Comic Sans MS"/>
                <w:sz w:val="12"/>
                <w:szCs w:val="8"/>
              </w:rPr>
            </w:pPr>
          </w:p>
        </w:tc>
        <w:tc>
          <w:tcPr>
            <w:tcW w:w="631" w:type="dxa"/>
            <w:shd w:val="clear" w:color="auto" w:fill="92D050"/>
          </w:tcPr>
          <w:p w:rsidR="00093E8E" w:rsidRPr="007D5C82" w:rsidRDefault="00093E8E" w:rsidP="00093E8E">
            <w:pPr>
              <w:jc w:val="center"/>
              <w:rPr>
                <w:rFonts w:ascii="Comic Sans MS" w:hAnsi="Comic Sans MS"/>
                <w:sz w:val="16"/>
                <w:szCs w:val="16"/>
              </w:rPr>
            </w:pPr>
          </w:p>
        </w:tc>
        <w:tc>
          <w:tcPr>
            <w:tcW w:w="629" w:type="dxa"/>
            <w:shd w:val="clear" w:color="auto" w:fill="92D050"/>
          </w:tcPr>
          <w:p w:rsidR="00093E8E" w:rsidRPr="007D5C82" w:rsidRDefault="00093E8E" w:rsidP="00093E8E">
            <w:pPr>
              <w:jc w:val="center"/>
              <w:rPr>
                <w:rFonts w:ascii="Comic Sans MS" w:hAnsi="Comic Sans MS"/>
                <w:sz w:val="16"/>
                <w:szCs w:val="16"/>
              </w:rPr>
            </w:pPr>
          </w:p>
        </w:tc>
        <w:tc>
          <w:tcPr>
            <w:tcW w:w="629" w:type="dxa"/>
            <w:shd w:val="clear" w:color="auto" w:fill="92D050"/>
          </w:tcPr>
          <w:p w:rsidR="00093E8E" w:rsidRPr="007D5C82" w:rsidRDefault="007D5C82" w:rsidP="00093E8E">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093E8E" w:rsidRPr="007D5C82" w:rsidRDefault="007D5C82" w:rsidP="00093E8E">
            <w:pPr>
              <w:jc w:val="center"/>
              <w:rPr>
                <w:rFonts w:ascii="Comic Sans MS" w:hAnsi="Comic Sans MS"/>
                <w:sz w:val="16"/>
                <w:szCs w:val="16"/>
              </w:rPr>
            </w:pPr>
            <w:r>
              <w:rPr>
                <w:rFonts w:ascii="Comic Sans MS" w:hAnsi="Comic Sans MS"/>
                <w:sz w:val="16"/>
                <w:szCs w:val="16"/>
              </w:rPr>
              <w:t>L</w:t>
            </w:r>
          </w:p>
        </w:tc>
        <w:tc>
          <w:tcPr>
            <w:tcW w:w="640" w:type="dxa"/>
            <w:shd w:val="clear" w:color="auto" w:fill="92D050"/>
          </w:tcPr>
          <w:p w:rsidR="00093E8E" w:rsidRPr="007D5C82" w:rsidRDefault="00093E8E" w:rsidP="00093E8E">
            <w:pPr>
              <w:jc w:val="center"/>
              <w:rPr>
                <w:rFonts w:ascii="Comic Sans MS" w:hAnsi="Comic Sans MS"/>
                <w:sz w:val="16"/>
                <w:szCs w:val="16"/>
              </w:rPr>
            </w:pPr>
          </w:p>
        </w:tc>
        <w:tc>
          <w:tcPr>
            <w:tcW w:w="3782" w:type="dxa"/>
            <w:gridSpan w:val="2"/>
            <w:shd w:val="clear" w:color="auto" w:fill="FFD966" w:themeFill="accent4" w:themeFillTint="99"/>
          </w:tcPr>
          <w:p w:rsidR="00093E8E" w:rsidRPr="00233E1A" w:rsidRDefault="00093E8E" w:rsidP="00093E8E">
            <w:pPr>
              <w:rPr>
                <w:rFonts w:ascii="Comic Sans MS" w:hAnsi="Comic Sans MS"/>
                <w:sz w:val="12"/>
                <w:szCs w:val="8"/>
              </w:rPr>
            </w:pPr>
            <w:r w:rsidRPr="00233E1A">
              <w:rPr>
                <w:rFonts w:ascii="Comic Sans MS" w:hAnsi="Comic Sans MS"/>
                <w:sz w:val="12"/>
                <w:szCs w:val="8"/>
              </w:rPr>
              <w:t>Hi6: Study an aspect or theme in British History that extends pupils’ chronological knowledge beyond 1066.</w:t>
            </w:r>
          </w:p>
        </w:tc>
        <w:tc>
          <w:tcPr>
            <w:tcW w:w="629" w:type="dxa"/>
            <w:gridSpan w:val="2"/>
            <w:shd w:val="clear" w:color="auto" w:fill="FFD966" w:themeFill="accent4" w:themeFillTint="99"/>
          </w:tcPr>
          <w:p w:rsidR="00093E8E" w:rsidRPr="001C7C65" w:rsidRDefault="001C7C65" w:rsidP="00093E8E">
            <w:pPr>
              <w:rPr>
                <w:rFonts w:ascii="Comic Sans MS" w:hAnsi="Comic Sans MS"/>
                <w:sz w:val="16"/>
                <w:szCs w:val="16"/>
              </w:rPr>
            </w:pPr>
            <w:r>
              <w:rPr>
                <w:rFonts w:ascii="Comic Sans MS" w:hAnsi="Comic Sans MS"/>
                <w:sz w:val="16"/>
                <w:szCs w:val="16"/>
              </w:rPr>
              <w:t>M</w:t>
            </w:r>
          </w:p>
        </w:tc>
        <w:tc>
          <w:tcPr>
            <w:tcW w:w="629" w:type="dxa"/>
            <w:gridSpan w:val="2"/>
            <w:shd w:val="clear" w:color="auto" w:fill="FFD966" w:themeFill="accent4" w:themeFillTint="99"/>
          </w:tcPr>
          <w:p w:rsidR="00093E8E" w:rsidRPr="001C7C65" w:rsidRDefault="001C7C65" w:rsidP="00093E8E">
            <w:pPr>
              <w:rPr>
                <w:rFonts w:ascii="Comic Sans MS" w:hAnsi="Comic Sans MS"/>
                <w:sz w:val="16"/>
                <w:szCs w:val="16"/>
              </w:rPr>
            </w:pPr>
            <w:r>
              <w:rPr>
                <w:rFonts w:ascii="Comic Sans MS" w:hAnsi="Comic Sans MS"/>
                <w:sz w:val="16"/>
                <w:szCs w:val="16"/>
              </w:rPr>
              <w:t>M</w:t>
            </w:r>
          </w:p>
        </w:tc>
        <w:tc>
          <w:tcPr>
            <w:tcW w:w="629" w:type="dxa"/>
            <w:gridSpan w:val="2"/>
            <w:shd w:val="clear" w:color="auto" w:fill="FFD966" w:themeFill="accent4" w:themeFillTint="99"/>
          </w:tcPr>
          <w:p w:rsidR="00093E8E" w:rsidRPr="001C7C65" w:rsidRDefault="001C7C65" w:rsidP="00093E8E">
            <w:pPr>
              <w:rPr>
                <w:rFonts w:ascii="Comic Sans MS" w:hAnsi="Comic Sans MS"/>
                <w:sz w:val="16"/>
                <w:szCs w:val="16"/>
              </w:rPr>
            </w:pPr>
            <w:r>
              <w:rPr>
                <w:rFonts w:ascii="Comic Sans MS" w:hAnsi="Comic Sans MS"/>
                <w:sz w:val="16"/>
                <w:szCs w:val="16"/>
              </w:rPr>
              <w:t>L</w:t>
            </w:r>
          </w:p>
        </w:tc>
        <w:tc>
          <w:tcPr>
            <w:tcW w:w="631" w:type="dxa"/>
            <w:gridSpan w:val="2"/>
            <w:shd w:val="clear" w:color="auto" w:fill="FFD966" w:themeFill="accent4" w:themeFillTint="99"/>
          </w:tcPr>
          <w:p w:rsidR="00093E8E" w:rsidRPr="001C7C65" w:rsidRDefault="001C7C65" w:rsidP="00093E8E">
            <w:pPr>
              <w:rPr>
                <w:rFonts w:ascii="Comic Sans MS" w:hAnsi="Comic Sans MS"/>
                <w:sz w:val="16"/>
                <w:szCs w:val="16"/>
              </w:rPr>
            </w:pPr>
            <w:r>
              <w:rPr>
                <w:rFonts w:ascii="Comic Sans MS" w:hAnsi="Comic Sans MS"/>
                <w:sz w:val="16"/>
                <w:szCs w:val="16"/>
              </w:rPr>
              <w:t>M</w:t>
            </w:r>
          </w:p>
        </w:tc>
        <w:tc>
          <w:tcPr>
            <w:tcW w:w="629" w:type="dxa"/>
            <w:gridSpan w:val="2"/>
            <w:shd w:val="clear" w:color="auto" w:fill="FFD966" w:themeFill="accent4" w:themeFillTint="99"/>
          </w:tcPr>
          <w:p w:rsidR="00093E8E" w:rsidRPr="001C7C65" w:rsidRDefault="00093E8E" w:rsidP="00093E8E">
            <w:pPr>
              <w:rPr>
                <w:rFonts w:ascii="Comic Sans MS" w:hAnsi="Comic Sans MS"/>
                <w:sz w:val="16"/>
                <w:szCs w:val="16"/>
              </w:rPr>
            </w:pPr>
          </w:p>
        </w:tc>
        <w:tc>
          <w:tcPr>
            <w:tcW w:w="560" w:type="dxa"/>
            <w:gridSpan w:val="2"/>
            <w:shd w:val="clear" w:color="auto" w:fill="FFD966" w:themeFill="accent4" w:themeFillTint="99"/>
          </w:tcPr>
          <w:p w:rsidR="00093E8E" w:rsidRPr="001C7C65" w:rsidRDefault="001C7C65" w:rsidP="00093E8E">
            <w:pPr>
              <w:rPr>
                <w:rFonts w:ascii="Comic Sans MS" w:hAnsi="Comic Sans MS"/>
                <w:sz w:val="16"/>
                <w:szCs w:val="16"/>
              </w:rPr>
            </w:pPr>
            <w:r>
              <w:rPr>
                <w:rFonts w:ascii="Comic Sans MS" w:hAnsi="Comic Sans MS"/>
                <w:sz w:val="16"/>
                <w:szCs w:val="16"/>
              </w:rPr>
              <w:t>M</w:t>
            </w:r>
          </w:p>
        </w:tc>
      </w:tr>
      <w:tr w:rsidR="00CA14D0" w:rsidRPr="00233E1A" w:rsidTr="00102250">
        <w:trPr>
          <w:gridAfter w:val="1"/>
          <w:wAfter w:w="78" w:type="dxa"/>
          <w:trHeight w:val="337"/>
        </w:trPr>
        <w:tc>
          <w:tcPr>
            <w:tcW w:w="4000" w:type="dxa"/>
            <w:shd w:val="clear" w:color="auto" w:fill="92D050"/>
          </w:tcPr>
          <w:p w:rsidR="00CA14D0" w:rsidRPr="00A16D94" w:rsidRDefault="00CA14D0" w:rsidP="00093E8E">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WS5: </w:t>
            </w:r>
            <w:r w:rsidRPr="00A16D94">
              <w:rPr>
                <w:rFonts w:ascii="Comic Sans MS" w:hAnsi="Comic Sans MS" w:cs="IstokWeb-Regular"/>
                <w:sz w:val="12"/>
                <w:szCs w:val="12"/>
              </w:rPr>
              <w:t>Report and present findings from enquiries, including conclusions, causal relationships and explanations of and degree of trust in results, in oral and written forms such as displays and other presentations.</w:t>
            </w:r>
          </w:p>
        </w:tc>
        <w:tc>
          <w:tcPr>
            <w:tcW w:w="629" w:type="dxa"/>
            <w:shd w:val="clear" w:color="auto" w:fill="92D050"/>
          </w:tcPr>
          <w:p w:rsidR="00CA14D0" w:rsidRPr="00233E1A" w:rsidRDefault="00CA14D0" w:rsidP="00093E8E">
            <w:pPr>
              <w:jc w:val="center"/>
              <w:rPr>
                <w:rFonts w:ascii="Comic Sans MS" w:hAnsi="Comic Sans MS"/>
                <w:sz w:val="12"/>
                <w:szCs w:val="8"/>
              </w:rPr>
            </w:pPr>
          </w:p>
        </w:tc>
        <w:tc>
          <w:tcPr>
            <w:tcW w:w="631" w:type="dxa"/>
            <w:shd w:val="clear" w:color="auto" w:fill="92D050"/>
          </w:tcPr>
          <w:p w:rsidR="00CA14D0" w:rsidRPr="007D5C82" w:rsidRDefault="00CA14D0" w:rsidP="00093E8E">
            <w:pPr>
              <w:jc w:val="center"/>
              <w:rPr>
                <w:rFonts w:ascii="Comic Sans MS" w:hAnsi="Comic Sans MS"/>
                <w:sz w:val="16"/>
                <w:szCs w:val="16"/>
              </w:rPr>
            </w:pPr>
          </w:p>
        </w:tc>
        <w:tc>
          <w:tcPr>
            <w:tcW w:w="629" w:type="dxa"/>
            <w:shd w:val="clear" w:color="auto" w:fill="92D050"/>
          </w:tcPr>
          <w:p w:rsidR="00CA14D0" w:rsidRPr="007D5C82" w:rsidRDefault="00CA14D0" w:rsidP="00093E8E">
            <w:pPr>
              <w:jc w:val="center"/>
              <w:rPr>
                <w:rFonts w:ascii="Comic Sans MS" w:hAnsi="Comic Sans MS"/>
                <w:sz w:val="16"/>
                <w:szCs w:val="16"/>
              </w:rPr>
            </w:pPr>
            <w:r>
              <w:rPr>
                <w:rFonts w:ascii="Comic Sans MS" w:hAnsi="Comic Sans MS"/>
                <w:sz w:val="16"/>
                <w:szCs w:val="16"/>
              </w:rPr>
              <w:t>M</w:t>
            </w:r>
          </w:p>
        </w:tc>
        <w:tc>
          <w:tcPr>
            <w:tcW w:w="629" w:type="dxa"/>
            <w:shd w:val="clear" w:color="auto" w:fill="92D050"/>
          </w:tcPr>
          <w:p w:rsidR="00CA14D0" w:rsidRPr="007D5C82" w:rsidRDefault="00CA14D0" w:rsidP="00093E8E">
            <w:pPr>
              <w:jc w:val="center"/>
              <w:rPr>
                <w:rFonts w:ascii="Comic Sans MS" w:hAnsi="Comic Sans MS"/>
                <w:sz w:val="16"/>
                <w:szCs w:val="16"/>
              </w:rPr>
            </w:pPr>
            <w:r>
              <w:rPr>
                <w:rFonts w:ascii="Comic Sans MS" w:hAnsi="Comic Sans MS"/>
                <w:sz w:val="16"/>
                <w:szCs w:val="16"/>
              </w:rPr>
              <w:t>L</w:t>
            </w:r>
          </w:p>
        </w:tc>
        <w:tc>
          <w:tcPr>
            <w:tcW w:w="629" w:type="dxa"/>
            <w:shd w:val="clear" w:color="auto" w:fill="92D050"/>
          </w:tcPr>
          <w:p w:rsidR="00CA14D0" w:rsidRPr="007D5C82" w:rsidRDefault="00CA14D0" w:rsidP="00093E8E">
            <w:pPr>
              <w:jc w:val="center"/>
              <w:rPr>
                <w:rFonts w:ascii="Comic Sans MS" w:hAnsi="Comic Sans MS"/>
                <w:sz w:val="16"/>
                <w:szCs w:val="16"/>
              </w:rPr>
            </w:pPr>
            <w:r>
              <w:rPr>
                <w:rFonts w:ascii="Comic Sans MS" w:hAnsi="Comic Sans MS"/>
                <w:sz w:val="16"/>
                <w:szCs w:val="16"/>
              </w:rPr>
              <w:t>L</w:t>
            </w:r>
          </w:p>
        </w:tc>
        <w:tc>
          <w:tcPr>
            <w:tcW w:w="640" w:type="dxa"/>
            <w:shd w:val="clear" w:color="auto" w:fill="92D050"/>
          </w:tcPr>
          <w:p w:rsidR="00CA14D0" w:rsidRPr="007D5C82" w:rsidRDefault="00CA14D0" w:rsidP="00093E8E">
            <w:pPr>
              <w:jc w:val="center"/>
              <w:rPr>
                <w:rFonts w:ascii="Comic Sans MS" w:hAnsi="Comic Sans MS"/>
                <w:sz w:val="16"/>
                <w:szCs w:val="16"/>
              </w:rPr>
            </w:pPr>
            <w:r>
              <w:rPr>
                <w:rFonts w:ascii="Comic Sans MS" w:hAnsi="Comic Sans MS"/>
                <w:sz w:val="16"/>
                <w:szCs w:val="16"/>
              </w:rPr>
              <w:t>M</w:t>
            </w:r>
          </w:p>
        </w:tc>
        <w:tc>
          <w:tcPr>
            <w:tcW w:w="3782" w:type="dxa"/>
            <w:gridSpan w:val="2"/>
            <w:vMerge w:val="restart"/>
            <w:shd w:val="clear" w:color="auto" w:fill="FFD966" w:themeFill="accent4" w:themeFillTint="99"/>
          </w:tcPr>
          <w:p w:rsidR="00CA14D0" w:rsidRPr="00233E1A" w:rsidRDefault="00CA14D0" w:rsidP="00093E8E">
            <w:pPr>
              <w:rPr>
                <w:rFonts w:ascii="Comic Sans MS" w:hAnsi="Comic Sans MS"/>
                <w:sz w:val="12"/>
                <w:szCs w:val="8"/>
              </w:rPr>
            </w:pPr>
            <w:r w:rsidRPr="00233E1A">
              <w:rPr>
                <w:rFonts w:ascii="Comic Sans MS" w:hAnsi="Comic Sans MS"/>
                <w:sz w:val="12"/>
                <w:szCs w:val="8"/>
              </w:rPr>
              <w:t>Hi7: Learn about the achievements of the earliest civilizations - an overview of where and when the earliest civilizations appeared and a depth study of one of the following: Ancient Sumer; The Indus Valley; Ancient Egypt; The Shang Dynasty of Ancient China.</w:t>
            </w:r>
          </w:p>
        </w:tc>
        <w:tc>
          <w:tcPr>
            <w:tcW w:w="3147" w:type="dxa"/>
            <w:gridSpan w:val="10"/>
            <w:vMerge w:val="restart"/>
            <w:shd w:val="clear" w:color="auto" w:fill="FFD966" w:themeFill="accent4" w:themeFillTint="99"/>
          </w:tcPr>
          <w:p w:rsidR="00CA14D0" w:rsidRPr="001C7C65" w:rsidRDefault="00CA14D0" w:rsidP="00CA14D0">
            <w:pPr>
              <w:jc w:val="center"/>
              <w:rPr>
                <w:rFonts w:ascii="Comic Sans MS" w:hAnsi="Comic Sans MS"/>
                <w:sz w:val="16"/>
                <w:szCs w:val="16"/>
              </w:rPr>
            </w:pPr>
            <w:r>
              <w:rPr>
                <w:rFonts w:ascii="Comic Sans MS" w:hAnsi="Comic Sans MS"/>
                <w:sz w:val="16"/>
                <w:szCs w:val="16"/>
              </w:rPr>
              <w:t>YEAR 5</w:t>
            </w:r>
          </w:p>
        </w:tc>
        <w:tc>
          <w:tcPr>
            <w:tcW w:w="560" w:type="dxa"/>
            <w:gridSpan w:val="2"/>
            <w:vMerge w:val="restart"/>
            <w:shd w:val="clear" w:color="auto" w:fill="FFD966" w:themeFill="accent4" w:themeFillTint="99"/>
          </w:tcPr>
          <w:p w:rsidR="00CA14D0" w:rsidRPr="001C7C65" w:rsidRDefault="00CA14D0" w:rsidP="00093E8E">
            <w:pPr>
              <w:rPr>
                <w:rFonts w:ascii="Comic Sans MS" w:hAnsi="Comic Sans MS"/>
                <w:sz w:val="16"/>
                <w:szCs w:val="16"/>
              </w:rPr>
            </w:pPr>
          </w:p>
        </w:tc>
      </w:tr>
      <w:tr w:rsidR="00CA14D0" w:rsidRPr="00233E1A" w:rsidTr="00102250">
        <w:trPr>
          <w:gridAfter w:val="1"/>
          <w:wAfter w:w="78" w:type="dxa"/>
          <w:trHeight w:val="167"/>
        </w:trPr>
        <w:tc>
          <w:tcPr>
            <w:tcW w:w="4000" w:type="dxa"/>
            <w:vMerge w:val="restart"/>
            <w:shd w:val="clear" w:color="auto" w:fill="92D050"/>
          </w:tcPr>
          <w:p w:rsidR="00CA14D0" w:rsidRPr="00A16D94" w:rsidRDefault="00CA14D0" w:rsidP="00093E8E">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WS6: </w:t>
            </w:r>
            <w:r w:rsidRPr="00A16D94">
              <w:rPr>
                <w:rFonts w:ascii="Comic Sans MS" w:hAnsi="Comic Sans MS" w:cs="IstokWeb-Regular"/>
                <w:sz w:val="12"/>
                <w:szCs w:val="12"/>
              </w:rPr>
              <w:t>Identify scientific evidence that has been used to support or refute ideas and arguments.</w:t>
            </w:r>
          </w:p>
        </w:tc>
        <w:tc>
          <w:tcPr>
            <w:tcW w:w="629" w:type="dxa"/>
            <w:vMerge w:val="restart"/>
            <w:shd w:val="clear" w:color="auto" w:fill="92D050"/>
          </w:tcPr>
          <w:p w:rsidR="00CA14D0" w:rsidRPr="00233E1A" w:rsidRDefault="00CA14D0" w:rsidP="00093E8E">
            <w:pPr>
              <w:jc w:val="center"/>
              <w:rPr>
                <w:rFonts w:ascii="Comic Sans MS" w:hAnsi="Comic Sans MS"/>
                <w:sz w:val="12"/>
                <w:szCs w:val="8"/>
              </w:rPr>
            </w:pPr>
          </w:p>
        </w:tc>
        <w:tc>
          <w:tcPr>
            <w:tcW w:w="631" w:type="dxa"/>
            <w:vMerge w:val="restart"/>
            <w:shd w:val="clear" w:color="auto" w:fill="92D050"/>
          </w:tcPr>
          <w:p w:rsidR="00CA14D0" w:rsidRPr="007D5C82" w:rsidRDefault="00CA14D0" w:rsidP="00093E8E">
            <w:pPr>
              <w:jc w:val="center"/>
              <w:rPr>
                <w:rFonts w:ascii="Comic Sans MS" w:hAnsi="Comic Sans MS"/>
                <w:sz w:val="16"/>
                <w:szCs w:val="16"/>
              </w:rPr>
            </w:pPr>
          </w:p>
        </w:tc>
        <w:tc>
          <w:tcPr>
            <w:tcW w:w="629" w:type="dxa"/>
            <w:vMerge w:val="restart"/>
            <w:shd w:val="clear" w:color="auto" w:fill="92D050"/>
          </w:tcPr>
          <w:p w:rsidR="00CA14D0" w:rsidRPr="007D5C82" w:rsidRDefault="00CA14D0" w:rsidP="00093E8E">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92D050"/>
          </w:tcPr>
          <w:p w:rsidR="00CA14D0" w:rsidRPr="007D5C82" w:rsidRDefault="00CA14D0" w:rsidP="00093E8E">
            <w:pPr>
              <w:jc w:val="center"/>
              <w:rPr>
                <w:rFonts w:ascii="Comic Sans MS" w:hAnsi="Comic Sans MS"/>
                <w:sz w:val="16"/>
                <w:szCs w:val="16"/>
              </w:rPr>
            </w:pPr>
            <w:r>
              <w:rPr>
                <w:rFonts w:ascii="Comic Sans MS" w:hAnsi="Comic Sans MS"/>
                <w:sz w:val="16"/>
                <w:szCs w:val="16"/>
              </w:rPr>
              <w:t>L</w:t>
            </w:r>
          </w:p>
        </w:tc>
        <w:tc>
          <w:tcPr>
            <w:tcW w:w="629" w:type="dxa"/>
            <w:vMerge w:val="restart"/>
            <w:shd w:val="clear" w:color="auto" w:fill="92D050"/>
          </w:tcPr>
          <w:p w:rsidR="00CA14D0" w:rsidRPr="007D5C82" w:rsidRDefault="00CA14D0" w:rsidP="00093E8E">
            <w:pPr>
              <w:jc w:val="center"/>
              <w:rPr>
                <w:rFonts w:ascii="Comic Sans MS" w:hAnsi="Comic Sans MS"/>
                <w:sz w:val="16"/>
                <w:szCs w:val="16"/>
              </w:rPr>
            </w:pPr>
          </w:p>
        </w:tc>
        <w:tc>
          <w:tcPr>
            <w:tcW w:w="640" w:type="dxa"/>
            <w:vMerge w:val="restart"/>
            <w:shd w:val="clear" w:color="auto" w:fill="92D050"/>
          </w:tcPr>
          <w:p w:rsidR="00CA14D0" w:rsidRPr="007D5C82" w:rsidRDefault="00CA14D0" w:rsidP="00093E8E">
            <w:pPr>
              <w:jc w:val="center"/>
              <w:rPr>
                <w:rFonts w:ascii="Comic Sans MS" w:hAnsi="Comic Sans MS"/>
                <w:sz w:val="16"/>
                <w:szCs w:val="16"/>
              </w:rPr>
            </w:pPr>
            <w:r>
              <w:rPr>
                <w:rFonts w:ascii="Comic Sans MS" w:hAnsi="Comic Sans MS"/>
                <w:sz w:val="16"/>
                <w:szCs w:val="16"/>
              </w:rPr>
              <w:t>L</w:t>
            </w:r>
          </w:p>
        </w:tc>
        <w:tc>
          <w:tcPr>
            <w:tcW w:w="3782" w:type="dxa"/>
            <w:gridSpan w:val="2"/>
            <w:vMerge/>
            <w:shd w:val="clear" w:color="auto" w:fill="FFD966" w:themeFill="accent4" w:themeFillTint="99"/>
          </w:tcPr>
          <w:p w:rsidR="00CA14D0" w:rsidRPr="00233E1A" w:rsidRDefault="00CA14D0" w:rsidP="00093E8E">
            <w:pPr>
              <w:rPr>
                <w:rFonts w:ascii="Comic Sans MS" w:hAnsi="Comic Sans MS"/>
                <w:sz w:val="12"/>
                <w:szCs w:val="8"/>
              </w:rPr>
            </w:pPr>
          </w:p>
        </w:tc>
        <w:tc>
          <w:tcPr>
            <w:tcW w:w="3147" w:type="dxa"/>
            <w:gridSpan w:val="10"/>
            <w:vMerge/>
            <w:shd w:val="clear" w:color="auto" w:fill="FFD966" w:themeFill="accent4" w:themeFillTint="99"/>
          </w:tcPr>
          <w:p w:rsidR="00CA14D0" w:rsidRPr="001C7C65" w:rsidRDefault="00CA14D0" w:rsidP="00093E8E">
            <w:pPr>
              <w:rPr>
                <w:rFonts w:ascii="Comic Sans MS" w:hAnsi="Comic Sans MS"/>
                <w:sz w:val="16"/>
                <w:szCs w:val="16"/>
              </w:rPr>
            </w:pPr>
          </w:p>
        </w:tc>
        <w:tc>
          <w:tcPr>
            <w:tcW w:w="560" w:type="dxa"/>
            <w:gridSpan w:val="2"/>
            <w:vMerge/>
            <w:shd w:val="clear" w:color="auto" w:fill="FFD966" w:themeFill="accent4" w:themeFillTint="99"/>
          </w:tcPr>
          <w:p w:rsidR="00CA14D0" w:rsidRPr="001C7C65" w:rsidRDefault="00CA14D0" w:rsidP="00093E8E">
            <w:pPr>
              <w:rPr>
                <w:rFonts w:ascii="Comic Sans MS" w:hAnsi="Comic Sans MS"/>
                <w:sz w:val="16"/>
                <w:szCs w:val="16"/>
              </w:rPr>
            </w:pPr>
          </w:p>
        </w:tc>
      </w:tr>
      <w:tr w:rsidR="00CA14D0" w:rsidRPr="00233E1A" w:rsidTr="00CA2F93">
        <w:trPr>
          <w:gridAfter w:val="1"/>
          <w:wAfter w:w="78" w:type="dxa"/>
          <w:trHeight w:val="250"/>
        </w:trPr>
        <w:tc>
          <w:tcPr>
            <w:tcW w:w="4000" w:type="dxa"/>
            <w:vMerge/>
            <w:shd w:val="clear" w:color="auto" w:fill="92D050"/>
          </w:tcPr>
          <w:p w:rsidR="00CA14D0" w:rsidRPr="00A16D94" w:rsidRDefault="00CA14D0" w:rsidP="00093E8E">
            <w:pPr>
              <w:rPr>
                <w:rFonts w:ascii="Comic Sans MS" w:hAnsi="Comic Sans MS"/>
                <w:sz w:val="12"/>
                <w:szCs w:val="12"/>
              </w:rPr>
            </w:pPr>
          </w:p>
        </w:tc>
        <w:tc>
          <w:tcPr>
            <w:tcW w:w="629" w:type="dxa"/>
            <w:vMerge/>
            <w:shd w:val="clear" w:color="auto" w:fill="92D050"/>
          </w:tcPr>
          <w:p w:rsidR="00CA14D0" w:rsidRPr="00233E1A" w:rsidRDefault="00CA14D0" w:rsidP="00093E8E">
            <w:pPr>
              <w:jc w:val="center"/>
              <w:rPr>
                <w:rFonts w:ascii="Comic Sans MS" w:hAnsi="Comic Sans MS"/>
                <w:sz w:val="12"/>
                <w:szCs w:val="8"/>
              </w:rPr>
            </w:pPr>
          </w:p>
        </w:tc>
        <w:tc>
          <w:tcPr>
            <w:tcW w:w="631" w:type="dxa"/>
            <w:vMerge/>
            <w:shd w:val="clear" w:color="auto" w:fill="92D050"/>
          </w:tcPr>
          <w:p w:rsidR="00CA14D0" w:rsidRPr="00233E1A" w:rsidRDefault="00CA14D0" w:rsidP="00093E8E">
            <w:pPr>
              <w:jc w:val="center"/>
              <w:rPr>
                <w:rFonts w:ascii="Comic Sans MS" w:hAnsi="Comic Sans MS"/>
                <w:sz w:val="12"/>
                <w:szCs w:val="8"/>
              </w:rPr>
            </w:pPr>
          </w:p>
        </w:tc>
        <w:tc>
          <w:tcPr>
            <w:tcW w:w="629" w:type="dxa"/>
            <w:vMerge/>
            <w:shd w:val="clear" w:color="auto" w:fill="92D050"/>
          </w:tcPr>
          <w:p w:rsidR="00CA14D0" w:rsidRPr="00233E1A" w:rsidRDefault="00CA14D0" w:rsidP="00093E8E">
            <w:pPr>
              <w:jc w:val="center"/>
              <w:rPr>
                <w:rFonts w:ascii="Comic Sans MS" w:hAnsi="Comic Sans MS"/>
                <w:sz w:val="12"/>
                <w:szCs w:val="8"/>
              </w:rPr>
            </w:pPr>
          </w:p>
        </w:tc>
        <w:tc>
          <w:tcPr>
            <w:tcW w:w="629" w:type="dxa"/>
            <w:vMerge/>
            <w:shd w:val="clear" w:color="auto" w:fill="92D050"/>
          </w:tcPr>
          <w:p w:rsidR="00CA14D0" w:rsidRPr="00233E1A" w:rsidRDefault="00CA14D0" w:rsidP="00093E8E">
            <w:pPr>
              <w:jc w:val="center"/>
              <w:rPr>
                <w:rFonts w:ascii="Comic Sans MS" w:hAnsi="Comic Sans MS"/>
                <w:sz w:val="12"/>
                <w:szCs w:val="8"/>
              </w:rPr>
            </w:pPr>
          </w:p>
        </w:tc>
        <w:tc>
          <w:tcPr>
            <w:tcW w:w="629" w:type="dxa"/>
            <w:vMerge/>
            <w:shd w:val="clear" w:color="auto" w:fill="92D050"/>
          </w:tcPr>
          <w:p w:rsidR="00CA14D0" w:rsidRPr="00233E1A" w:rsidRDefault="00CA14D0" w:rsidP="00093E8E">
            <w:pPr>
              <w:jc w:val="center"/>
              <w:rPr>
                <w:rFonts w:ascii="Comic Sans MS" w:hAnsi="Comic Sans MS"/>
                <w:sz w:val="12"/>
                <w:szCs w:val="8"/>
              </w:rPr>
            </w:pPr>
          </w:p>
        </w:tc>
        <w:tc>
          <w:tcPr>
            <w:tcW w:w="640" w:type="dxa"/>
            <w:vMerge/>
            <w:shd w:val="clear" w:color="auto" w:fill="92D050"/>
          </w:tcPr>
          <w:p w:rsidR="00CA14D0" w:rsidRPr="00233E1A" w:rsidRDefault="00CA14D0" w:rsidP="00093E8E">
            <w:pPr>
              <w:jc w:val="center"/>
              <w:rPr>
                <w:rFonts w:ascii="Comic Sans MS" w:hAnsi="Comic Sans MS"/>
                <w:sz w:val="12"/>
                <w:szCs w:val="8"/>
              </w:rPr>
            </w:pPr>
          </w:p>
        </w:tc>
        <w:tc>
          <w:tcPr>
            <w:tcW w:w="3782" w:type="dxa"/>
            <w:gridSpan w:val="2"/>
            <w:shd w:val="clear" w:color="auto" w:fill="FFD966" w:themeFill="accent4" w:themeFillTint="99"/>
          </w:tcPr>
          <w:p w:rsidR="00CA14D0" w:rsidRPr="00233E1A" w:rsidRDefault="00CA14D0" w:rsidP="00093E8E">
            <w:pPr>
              <w:rPr>
                <w:rFonts w:ascii="Comic Sans MS" w:hAnsi="Comic Sans MS"/>
                <w:sz w:val="12"/>
                <w:szCs w:val="8"/>
              </w:rPr>
            </w:pPr>
            <w:r w:rsidRPr="00233E1A">
              <w:rPr>
                <w:rFonts w:ascii="Comic Sans MS" w:hAnsi="Comic Sans MS"/>
                <w:sz w:val="12"/>
                <w:szCs w:val="8"/>
              </w:rPr>
              <w:t xml:space="preserve">Hi8: </w:t>
            </w:r>
            <w:r w:rsidRPr="00233E1A">
              <w:rPr>
                <w:rFonts w:ascii="Comic Sans MS" w:hAnsi="Comic Sans MS" w:cs="IstokWeb-Regular"/>
                <w:sz w:val="12"/>
                <w:szCs w:val="8"/>
              </w:rPr>
              <w:t>Learn about Ancient Greece: a study of Greek life and achievements and their influence on the western world.</w:t>
            </w:r>
          </w:p>
        </w:tc>
        <w:tc>
          <w:tcPr>
            <w:tcW w:w="3147" w:type="dxa"/>
            <w:gridSpan w:val="10"/>
            <w:shd w:val="clear" w:color="auto" w:fill="FFD966" w:themeFill="accent4" w:themeFillTint="99"/>
          </w:tcPr>
          <w:p w:rsidR="00CA14D0" w:rsidRPr="001C7C65" w:rsidRDefault="00CA14D0" w:rsidP="00CA14D0">
            <w:pPr>
              <w:jc w:val="center"/>
              <w:rPr>
                <w:rFonts w:ascii="Comic Sans MS" w:hAnsi="Comic Sans MS"/>
                <w:sz w:val="16"/>
                <w:szCs w:val="16"/>
              </w:rPr>
            </w:pPr>
            <w:r>
              <w:rPr>
                <w:rFonts w:ascii="Comic Sans MS" w:hAnsi="Comic Sans MS"/>
                <w:sz w:val="16"/>
                <w:szCs w:val="16"/>
              </w:rPr>
              <w:t>YEAR 3</w:t>
            </w:r>
            <w:bookmarkStart w:id="0" w:name="_GoBack"/>
            <w:bookmarkEnd w:id="0"/>
          </w:p>
        </w:tc>
        <w:tc>
          <w:tcPr>
            <w:tcW w:w="560" w:type="dxa"/>
            <w:gridSpan w:val="2"/>
            <w:shd w:val="clear" w:color="auto" w:fill="FFD966" w:themeFill="accent4" w:themeFillTint="99"/>
          </w:tcPr>
          <w:p w:rsidR="00CA14D0" w:rsidRPr="001C7C65" w:rsidRDefault="00CA14D0" w:rsidP="00093E8E">
            <w:pPr>
              <w:rPr>
                <w:rFonts w:ascii="Comic Sans MS" w:hAnsi="Comic Sans MS"/>
                <w:sz w:val="16"/>
                <w:szCs w:val="16"/>
              </w:rPr>
            </w:pPr>
          </w:p>
        </w:tc>
      </w:tr>
      <w:tr w:rsidR="00011C3B" w:rsidRPr="00233E1A" w:rsidTr="001C7C65">
        <w:trPr>
          <w:gridAfter w:val="1"/>
          <w:wAfter w:w="78" w:type="dxa"/>
          <w:trHeight w:val="212"/>
        </w:trPr>
        <w:tc>
          <w:tcPr>
            <w:tcW w:w="4000" w:type="dxa"/>
            <w:shd w:val="clear" w:color="auto" w:fill="FF9999"/>
            <w:vAlign w:val="center"/>
          </w:tcPr>
          <w:p w:rsidR="00011C3B" w:rsidRPr="00233E1A" w:rsidRDefault="00011C3B" w:rsidP="00011C3B">
            <w:pPr>
              <w:jc w:val="center"/>
              <w:rPr>
                <w:rFonts w:ascii="Comic Sans MS" w:hAnsi="Comic Sans MS"/>
                <w:b/>
                <w:sz w:val="16"/>
                <w:szCs w:val="8"/>
              </w:rPr>
            </w:pPr>
            <w:r>
              <w:rPr>
                <w:rFonts w:ascii="Comic Sans MS" w:hAnsi="Comic Sans MS"/>
                <w:b/>
                <w:sz w:val="16"/>
                <w:szCs w:val="8"/>
              </w:rPr>
              <w:t>COMPUTING (Co U</w:t>
            </w:r>
            <w:r w:rsidRPr="00233E1A">
              <w:rPr>
                <w:rFonts w:ascii="Comic Sans MS" w:hAnsi="Comic Sans MS"/>
                <w:b/>
                <w:sz w:val="16"/>
                <w:szCs w:val="8"/>
              </w:rPr>
              <w:t>KS2)</w:t>
            </w:r>
          </w:p>
        </w:tc>
        <w:tc>
          <w:tcPr>
            <w:tcW w:w="629" w:type="dxa"/>
            <w:shd w:val="clear" w:color="auto" w:fill="FF9999"/>
            <w:vAlign w:val="center"/>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Au 1</w:t>
            </w:r>
          </w:p>
        </w:tc>
        <w:tc>
          <w:tcPr>
            <w:tcW w:w="631" w:type="dxa"/>
            <w:shd w:val="clear" w:color="auto" w:fill="FF9999"/>
            <w:vAlign w:val="center"/>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Au 2</w:t>
            </w:r>
          </w:p>
        </w:tc>
        <w:tc>
          <w:tcPr>
            <w:tcW w:w="629" w:type="dxa"/>
            <w:shd w:val="clear" w:color="auto" w:fill="FF9999"/>
            <w:vAlign w:val="center"/>
          </w:tcPr>
          <w:p w:rsidR="00011C3B" w:rsidRPr="00233E1A" w:rsidRDefault="00011C3B" w:rsidP="00011C3B">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29" w:type="dxa"/>
            <w:shd w:val="clear" w:color="auto" w:fill="FF9999"/>
            <w:vAlign w:val="center"/>
          </w:tcPr>
          <w:p w:rsidR="00011C3B" w:rsidRPr="00233E1A" w:rsidRDefault="00011C3B" w:rsidP="00011C3B">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shd w:val="clear" w:color="auto" w:fill="FF9999"/>
            <w:vAlign w:val="center"/>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Su 1</w:t>
            </w:r>
          </w:p>
        </w:tc>
        <w:tc>
          <w:tcPr>
            <w:tcW w:w="640" w:type="dxa"/>
            <w:shd w:val="clear" w:color="auto" w:fill="FF9999"/>
            <w:vAlign w:val="center"/>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Su 2</w:t>
            </w:r>
          </w:p>
        </w:tc>
        <w:tc>
          <w:tcPr>
            <w:tcW w:w="3782" w:type="dxa"/>
            <w:gridSpan w:val="2"/>
            <w:vMerge w:val="restart"/>
            <w:shd w:val="clear" w:color="auto" w:fill="FFD966" w:themeFill="accent4" w:themeFillTint="99"/>
          </w:tcPr>
          <w:p w:rsidR="00011C3B" w:rsidRPr="00233E1A" w:rsidRDefault="00011C3B" w:rsidP="00011C3B">
            <w:pPr>
              <w:rPr>
                <w:rFonts w:ascii="Comic Sans MS" w:hAnsi="Comic Sans MS"/>
                <w:sz w:val="12"/>
                <w:szCs w:val="8"/>
              </w:rPr>
            </w:pPr>
            <w:r w:rsidRPr="00233E1A">
              <w:rPr>
                <w:rFonts w:ascii="Comic Sans MS" w:hAnsi="Comic Sans MS"/>
                <w:sz w:val="12"/>
                <w:szCs w:val="8"/>
              </w:rPr>
              <w:t>Hi9: Learn about a non-European society that provides contrasts with British history – one study chosen from: early Islamic civilization, including a study of Baghdad c AD 900; Mayan civilization c AD 900; Benin (West Africa) c AD 900-1300.</w:t>
            </w:r>
          </w:p>
        </w:tc>
        <w:tc>
          <w:tcPr>
            <w:tcW w:w="629" w:type="dxa"/>
            <w:gridSpan w:val="2"/>
            <w:vMerge w:val="restart"/>
            <w:shd w:val="clear" w:color="auto" w:fill="FFD966" w:themeFill="accent4" w:themeFillTint="99"/>
          </w:tcPr>
          <w:p w:rsidR="00011C3B" w:rsidRPr="001C7C65" w:rsidRDefault="00011C3B" w:rsidP="00011C3B">
            <w:pPr>
              <w:rPr>
                <w:rFonts w:ascii="Comic Sans MS" w:hAnsi="Comic Sans MS"/>
                <w:sz w:val="16"/>
                <w:szCs w:val="16"/>
              </w:rPr>
            </w:pPr>
          </w:p>
        </w:tc>
        <w:tc>
          <w:tcPr>
            <w:tcW w:w="629" w:type="dxa"/>
            <w:gridSpan w:val="2"/>
            <w:vMerge w:val="restart"/>
            <w:shd w:val="clear" w:color="auto" w:fill="FFD966" w:themeFill="accent4" w:themeFillTint="99"/>
          </w:tcPr>
          <w:p w:rsidR="00011C3B" w:rsidRPr="001C7C65" w:rsidRDefault="00011C3B" w:rsidP="00011C3B">
            <w:pPr>
              <w:rPr>
                <w:rFonts w:ascii="Comic Sans MS" w:hAnsi="Comic Sans MS"/>
                <w:sz w:val="16"/>
                <w:szCs w:val="16"/>
              </w:rPr>
            </w:pPr>
          </w:p>
        </w:tc>
        <w:tc>
          <w:tcPr>
            <w:tcW w:w="629" w:type="dxa"/>
            <w:gridSpan w:val="2"/>
            <w:vMerge w:val="restart"/>
            <w:shd w:val="clear" w:color="auto" w:fill="FFD966" w:themeFill="accent4" w:themeFillTint="99"/>
          </w:tcPr>
          <w:p w:rsidR="00011C3B" w:rsidRPr="001C7C65" w:rsidRDefault="00011C3B" w:rsidP="00011C3B">
            <w:pPr>
              <w:rPr>
                <w:rFonts w:ascii="Comic Sans MS" w:hAnsi="Comic Sans MS"/>
                <w:sz w:val="16"/>
                <w:szCs w:val="16"/>
              </w:rPr>
            </w:pPr>
          </w:p>
        </w:tc>
        <w:tc>
          <w:tcPr>
            <w:tcW w:w="631" w:type="dxa"/>
            <w:gridSpan w:val="2"/>
            <w:vMerge w:val="restart"/>
            <w:shd w:val="clear" w:color="auto" w:fill="FFD966" w:themeFill="accent4" w:themeFillTint="99"/>
          </w:tcPr>
          <w:p w:rsidR="00011C3B" w:rsidRPr="001C7C65" w:rsidRDefault="00011C3B" w:rsidP="00011C3B">
            <w:pPr>
              <w:rPr>
                <w:rFonts w:ascii="Comic Sans MS" w:hAnsi="Comic Sans MS"/>
                <w:sz w:val="16"/>
                <w:szCs w:val="16"/>
              </w:rPr>
            </w:pPr>
          </w:p>
        </w:tc>
        <w:tc>
          <w:tcPr>
            <w:tcW w:w="629" w:type="dxa"/>
            <w:gridSpan w:val="2"/>
            <w:vMerge w:val="restart"/>
            <w:shd w:val="clear" w:color="auto" w:fill="FFD966" w:themeFill="accent4" w:themeFillTint="99"/>
          </w:tcPr>
          <w:p w:rsidR="00011C3B" w:rsidRPr="001C7C65" w:rsidRDefault="001C7C65" w:rsidP="00011C3B">
            <w:pPr>
              <w:rPr>
                <w:rFonts w:ascii="Comic Sans MS" w:hAnsi="Comic Sans MS"/>
                <w:sz w:val="16"/>
                <w:szCs w:val="16"/>
              </w:rPr>
            </w:pPr>
            <w:r>
              <w:rPr>
                <w:rFonts w:ascii="Comic Sans MS" w:hAnsi="Comic Sans MS"/>
                <w:sz w:val="16"/>
                <w:szCs w:val="16"/>
              </w:rPr>
              <w:t>M</w:t>
            </w:r>
          </w:p>
        </w:tc>
        <w:tc>
          <w:tcPr>
            <w:tcW w:w="560" w:type="dxa"/>
            <w:gridSpan w:val="2"/>
            <w:vMerge w:val="restart"/>
            <w:shd w:val="clear" w:color="auto" w:fill="FFD966" w:themeFill="accent4" w:themeFillTint="99"/>
          </w:tcPr>
          <w:p w:rsidR="00011C3B" w:rsidRPr="001C7C65" w:rsidRDefault="00011C3B" w:rsidP="00011C3B">
            <w:pPr>
              <w:rPr>
                <w:rFonts w:ascii="Comic Sans MS" w:hAnsi="Comic Sans MS"/>
                <w:sz w:val="16"/>
                <w:szCs w:val="16"/>
              </w:rPr>
            </w:pPr>
          </w:p>
        </w:tc>
      </w:tr>
      <w:tr w:rsidR="00011C3B" w:rsidRPr="00233E1A" w:rsidTr="001C7C65">
        <w:trPr>
          <w:gridAfter w:val="1"/>
          <w:wAfter w:w="78" w:type="dxa"/>
          <w:trHeight w:val="614"/>
        </w:trPr>
        <w:tc>
          <w:tcPr>
            <w:tcW w:w="4000" w:type="dxa"/>
            <w:shd w:val="clear" w:color="auto" w:fill="FF9999"/>
            <w:vAlign w:val="center"/>
          </w:tcPr>
          <w:p w:rsidR="00011C3B" w:rsidRDefault="00011C3B" w:rsidP="00011C3B">
            <w:pPr>
              <w:rPr>
                <w:rFonts w:ascii="Comic Sans MS" w:hAnsi="Comic Sans MS"/>
                <w:b/>
                <w:sz w:val="16"/>
                <w:szCs w:val="8"/>
              </w:rPr>
            </w:pPr>
            <w:r w:rsidRPr="00233E1A">
              <w:rPr>
                <w:rFonts w:ascii="Comic Sans MS" w:hAnsi="Comic Sans MS"/>
                <w:sz w:val="12"/>
                <w:szCs w:val="8"/>
              </w:rPr>
              <w:t>Co1: Design, write and debug programs that accomplish specific goals, including controlling or simulating physical systems; solve problems by decomposing them into smaller parts.</w:t>
            </w:r>
          </w:p>
        </w:tc>
        <w:tc>
          <w:tcPr>
            <w:tcW w:w="629" w:type="dxa"/>
            <w:shd w:val="clear" w:color="auto" w:fill="FF9999"/>
            <w:vAlign w:val="center"/>
          </w:tcPr>
          <w:p w:rsidR="00011C3B" w:rsidRPr="003B1E83" w:rsidRDefault="00011C3B" w:rsidP="00011C3B">
            <w:pPr>
              <w:jc w:val="center"/>
              <w:rPr>
                <w:rFonts w:ascii="Comic Sans MS" w:hAnsi="Comic Sans MS"/>
                <w:b/>
                <w:sz w:val="16"/>
                <w:szCs w:val="16"/>
              </w:rPr>
            </w:pPr>
          </w:p>
        </w:tc>
        <w:tc>
          <w:tcPr>
            <w:tcW w:w="631" w:type="dxa"/>
            <w:shd w:val="clear" w:color="auto" w:fill="FF9999"/>
            <w:vAlign w:val="center"/>
          </w:tcPr>
          <w:p w:rsidR="00011C3B" w:rsidRPr="003B1E83" w:rsidRDefault="00011C3B" w:rsidP="00011C3B">
            <w:pPr>
              <w:jc w:val="center"/>
              <w:rPr>
                <w:rFonts w:ascii="Comic Sans MS" w:hAnsi="Comic Sans MS"/>
                <w:b/>
                <w:sz w:val="16"/>
                <w:szCs w:val="16"/>
              </w:rPr>
            </w:pPr>
          </w:p>
        </w:tc>
        <w:tc>
          <w:tcPr>
            <w:tcW w:w="629" w:type="dxa"/>
            <w:shd w:val="clear" w:color="auto" w:fill="FF9999"/>
            <w:vAlign w:val="center"/>
          </w:tcPr>
          <w:p w:rsidR="00011C3B" w:rsidRPr="003B1E83" w:rsidRDefault="003B1E83" w:rsidP="00011C3B">
            <w:pPr>
              <w:jc w:val="center"/>
              <w:rPr>
                <w:rFonts w:ascii="Comic Sans MS" w:hAnsi="Comic Sans MS"/>
                <w:b/>
                <w:sz w:val="16"/>
                <w:szCs w:val="16"/>
              </w:rPr>
            </w:pPr>
            <w:r w:rsidRPr="003B1E83">
              <w:rPr>
                <w:rFonts w:ascii="Comic Sans MS" w:hAnsi="Comic Sans MS"/>
                <w:b/>
                <w:sz w:val="16"/>
                <w:szCs w:val="16"/>
              </w:rPr>
              <w:t>L</w:t>
            </w:r>
          </w:p>
        </w:tc>
        <w:tc>
          <w:tcPr>
            <w:tcW w:w="629" w:type="dxa"/>
            <w:shd w:val="clear" w:color="auto" w:fill="FF9999"/>
            <w:vAlign w:val="center"/>
          </w:tcPr>
          <w:p w:rsidR="00011C3B" w:rsidRPr="003B1E83" w:rsidRDefault="003B1E83" w:rsidP="00011C3B">
            <w:pPr>
              <w:jc w:val="center"/>
              <w:rPr>
                <w:rFonts w:ascii="Comic Sans MS" w:hAnsi="Comic Sans MS"/>
                <w:b/>
                <w:sz w:val="16"/>
                <w:szCs w:val="16"/>
              </w:rPr>
            </w:pPr>
            <w:r w:rsidRPr="003B1E83">
              <w:rPr>
                <w:rFonts w:ascii="Comic Sans MS" w:hAnsi="Comic Sans MS"/>
                <w:b/>
                <w:sz w:val="16"/>
                <w:szCs w:val="16"/>
              </w:rPr>
              <w:t>M</w:t>
            </w:r>
          </w:p>
        </w:tc>
        <w:tc>
          <w:tcPr>
            <w:tcW w:w="629" w:type="dxa"/>
            <w:shd w:val="clear" w:color="auto" w:fill="FF9999"/>
            <w:vAlign w:val="center"/>
          </w:tcPr>
          <w:p w:rsidR="00011C3B" w:rsidRPr="003B1E83" w:rsidRDefault="00011C3B" w:rsidP="00011C3B">
            <w:pPr>
              <w:jc w:val="center"/>
              <w:rPr>
                <w:rFonts w:ascii="Comic Sans MS" w:hAnsi="Comic Sans MS"/>
                <w:b/>
                <w:sz w:val="16"/>
                <w:szCs w:val="16"/>
              </w:rPr>
            </w:pPr>
          </w:p>
        </w:tc>
        <w:tc>
          <w:tcPr>
            <w:tcW w:w="640" w:type="dxa"/>
            <w:shd w:val="clear" w:color="auto" w:fill="FF9999"/>
            <w:vAlign w:val="center"/>
          </w:tcPr>
          <w:p w:rsidR="00011C3B" w:rsidRPr="003B1E83" w:rsidRDefault="003B1E83" w:rsidP="00011C3B">
            <w:pPr>
              <w:jc w:val="center"/>
              <w:rPr>
                <w:rFonts w:ascii="Comic Sans MS" w:hAnsi="Comic Sans MS"/>
                <w:b/>
                <w:sz w:val="16"/>
                <w:szCs w:val="16"/>
              </w:rPr>
            </w:pPr>
            <w:r w:rsidRPr="003B1E83">
              <w:rPr>
                <w:rFonts w:ascii="Comic Sans MS" w:hAnsi="Comic Sans MS"/>
                <w:b/>
                <w:sz w:val="16"/>
                <w:szCs w:val="16"/>
              </w:rPr>
              <w:t>L</w:t>
            </w:r>
          </w:p>
        </w:tc>
        <w:tc>
          <w:tcPr>
            <w:tcW w:w="3782" w:type="dxa"/>
            <w:gridSpan w:val="2"/>
            <w:vMerge/>
            <w:shd w:val="clear" w:color="auto" w:fill="FFD966" w:themeFill="accent4" w:themeFillTint="99"/>
          </w:tcPr>
          <w:p w:rsidR="00011C3B" w:rsidRPr="00233E1A" w:rsidRDefault="00011C3B" w:rsidP="00011C3B">
            <w:pPr>
              <w:rPr>
                <w:rFonts w:ascii="Comic Sans MS" w:hAnsi="Comic Sans MS"/>
                <w:sz w:val="12"/>
                <w:szCs w:val="8"/>
              </w:rPr>
            </w:pPr>
          </w:p>
        </w:tc>
        <w:tc>
          <w:tcPr>
            <w:tcW w:w="629" w:type="dxa"/>
            <w:gridSpan w:val="2"/>
            <w:vMerge/>
            <w:shd w:val="clear" w:color="auto" w:fill="FFD966" w:themeFill="accent4" w:themeFillTint="99"/>
          </w:tcPr>
          <w:p w:rsidR="00011C3B" w:rsidRPr="00233E1A" w:rsidRDefault="00011C3B" w:rsidP="00011C3B">
            <w:pPr>
              <w:rPr>
                <w:sz w:val="12"/>
                <w:szCs w:val="8"/>
              </w:rPr>
            </w:pPr>
          </w:p>
        </w:tc>
        <w:tc>
          <w:tcPr>
            <w:tcW w:w="629" w:type="dxa"/>
            <w:gridSpan w:val="2"/>
            <w:vMerge/>
            <w:shd w:val="clear" w:color="auto" w:fill="FFD966" w:themeFill="accent4" w:themeFillTint="99"/>
          </w:tcPr>
          <w:p w:rsidR="00011C3B" w:rsidRPr="00233E1A" w:rsidRDefault="00011C3B" w:rsidP="00011C3B">
            <w:pPr>
              <w:rPr>
                <w:sz w:val="12"/>
                <w:szCs w:val="8"/>
              </w:rPr>
            </w:pPr>
          </w:p>
        </w:tc>
        <w:tc>
          <w:tcPr>
            <w:tcW w:w="629" w:type="dxa"/>
            <w:gridSpan w:val="2"/>
            <w:vMerge/>
            <w:shd w:val="clear" w:color="auto" w:fill="FFD966" w:themeFill="accent4" w:themeFillTint="99"/>
          </w:tcPr>
          <w:p w:rsidR="00011C3B" w:rsidRPr="00233E1A" w:rsidRDefault="00011C3B" w:rsidP="00011C3B">
            <w:pPr>
              <w:rPr>
                <w:sz w:val="12"/>
                <w:szCs w:val="8"/>
              </w:rPr>
            </w:pPr>
          </w:p>
        </w:tc>
        <w:tc>
          <w:tcPr>
            <w:tcW w:w="631" w:type="dxa"/>
            <w:gridSpan w:val="2"/>
            <w:vMerge/>
            <w:shd w:val="clear" w:color="auto" w:fill="FFD966" w:themeFill="accent4" w:themeFillTint="99"/>
          </w:tcPr>
          <w:p w:rsidR="00011C3B" w:rsidRPr="00233E1A" w:rsidRDefault="00011C3B" w:rsidP="00011C3B">
            <w:pPr>
              <w:rPr>
                <w:sz w:val="12"/>
                <w:szCs w:val="8"/>
              </w:rPr>
            </w:pPr>
          </w:p>
        </w:tc>
        <w:tc>
          <w:tcPr>
            <w:tcW w:w="629" w:type="dxa"/>
            <w:gridSpan w:val="2"/>
            <w:vMerge/>
            <w:shd w:val="clear" w:color="auto" w:fill="FFD966" w:themeFill="accent4" w:themeFillTint="99"/>
          </w:tcPr>
          <w:p w:rsidR="00011C3B" w:rsidRPr="00233E1A" w:rsidRDefault="00011C3B" w:rsidP="00011C3B">
            <w:pPr>
              <w:rPr>
                <w:sz w:val="12"/>
                <w:szCs w:val="8"/>
              </w:rPr>
            </w:pPr>
          </w:p>
        </w:tc>
        <w:tc>
          <w:tcPr>
            <w:tcW w:w="560" w:type="dxa"/>
            <w:gridSpan w:val="2"/>
            <w:vMerge/>
            <w:shd w:val="clear" w:color="auto" w:fill="FFD966" w:themeFill="accent4" w:themeFillTint="99"/>
          </w:tcPr>
          <w:p w:rsidR="00011C3B" w:rsidRPr="00233E1A" w:rsidRDefault="00011C3B" w:rsidP="00011C3B">
            <w:pPr>
              <w:rPr>
                <w:sz w:val="12"/>
                <w:szCs w:val="8"/>
              </w:rPr>
            </w:pPr>
          </w:p>
        </w:tc>
      </w:tr>
      <w:tr w:rsidR="00011C3B" w:rsidRPr="00233E1A" w:rsidTr="001C7C65">
        <w:trPr>
          <w:gridAfter w:val="1"/>
          <w:wAfter w:w="78" w:type="dxa"/>
          <w:trHeight w:val="223"/>
        </w:trPr>
        <w:tc>
          <w:tcPr>
            <w:tcW w:w="4000" w:type="dxa"/>
            <w:vMerge w:val="restart"/>
            <w:shd w:val="clear" w:color="auto" w:fill="FF9999"/>
          </w:tcPr>
          <w:p w:rsidR="00011C3B" w:rsidRPr="00233E1A" w:rsidRDefault="00011C3B" w:rsidP="00011C3B">
            <w:pPr>
              <w:rPr>
                <w:rFonts w:ascii="Comic Sans MS" w:hAnsi="Comic Sans MS"/>
                <w:sz w:val="12"/>
                <w:szCs w:val="8"/>
              </w:rPr>
            </w:pPr>
            <w:r w:rsidRPr="00233E1A">
              <w:rPr>
                <w:rFonts w:ascii="Comic Sans MS" w:hAnsi="Comic Sans MS"/>
                <w:sz w:val="12"/>
                <w:szCs w:val="8"/>
              </w:rPr>
              <w:t>Co2: Use sequences, selection and repetition in programs; work with variables and various forms of input and output.</w:t>
            </w:r>
          </w:p>
        </w:tc>
        <w:tc>
          <w:tcPr>
            <w:tcW w:w="629" w:type="dxa"/>
            <w:vMerge w:val="restart"/>
            <w:shd w:val="clear" w:color="auto" w:fill="FF9999"/>
          </w:tcPr>
          <w:p w:rsidR="00011C3B" w:rsidRPr="003B1E83" w:rsidRDefault="00011C3B" w:rsidP="00011C3B">
            <w:pPr>
              <w:jc w:val="center"/>
              <w:rPr>
                <w:rFonts w:ascii="Comic Sans MS" w:hAnsi="Comic Sans MS"/>
                <w:sz w:val="16"/>
                <w:szCs w:val="16"/>
              </w:rPr>
            </w:pPr>
          </w:p>
        </w:tc>
        <w:tc>
          <w:tcPr>
            <w:tcW w:w="631" w:type="dxa"/>
            <w:vMerge w:val="restart"/>
            <w:shd w:val="clear" w:color="auto" w:fill="FF9999"/>
          </w:tcPr>
          <w:p w:rsidR="00011C3B" w:rsidRPr="003B1E83" w:rsidRDefault="00011C3B" w:rsidP="00011C3B">
            <w:pPr>
              <w:jc w:val="center"/>
              <w:rPr>
                <w:rFonts w:ascii="Comic Sans MS" w:hAnsi="Comic Sans MS"/>
                <w:sz w:val="16"/>
                <w:szCs w:val="16"/>
              </w:rPr>
            </w:pPr>
          </w:p>
        </w:tc>
        <w:tc>
          <w:tcPr>
            <w:tcW w:w="629" w:type="dxa"/>
            <w:vMerge w:val="restart"/>
            <w:shd w:val="clear" w:color="auto" w:fill="FF9999"/>
          </w:tcPr>
          <w:p w:rsidR="00011C3B" w:rsidRPr="003B1E83" w:rsidRDefault="003B1E83" w:rsidP="00011C3B">
            <w:pPr>
              <w:jc w:val="center"/>
              <w:rPr>
                <w:rFonts w:ascii="Comic Sans MS" w:hAnsi="Comic Sans MS"/>
                <w:sz w:val="16"/>
                <w:szCs w:val="16"/>
              </w:rPr>
            </w:pPr>
            <w:r w:rsidRPr="003B1E83">
              <w:rPr>
                <w:rFonts w:ascii="Comic Sans MS" w:hAnsi="Comic Sans MS"/>
                <w:sz w:val="16"/>
                <w:szCs w:val="16"/>
              </w:rPr>
              <w:t>M</w:t>
            </w:r>
          </w:p>
        </w:tc>
        <w:tc>
          <w:tcPr>
            <w:tcW w:w="629" w:type="dxa"/>
            <w:vMerge w:val="restart"/>
            <w:shd w:val="clear" w:color="auto" w:fill="FF9999"/>
          </w:tcPr>
          <w:p w:rsidR="00011C3B"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011C3B" w:rsidRPr="003B1E83" w:rsidRDefault="00011C3B" w:rsidP="00011C3B">
            <w:pPr>
              <w:jc w:val="center"/>
              <w:rPr>
                <w:rFonts w:ascii="Comic Sans MS" w:hAnsi="Comic Sans MS"/>
                <w:sz w:val="16"/>
                <w:szCs w:val="16"/>
              </w:rPr>
            </w:pPr>
          </w:p>
        </w:tc>
        <w:tc>
          <w:tcPr>
            <w:tcW w:w="640" w:type="dxa"/>
            <w:vMerge w:val="restart"/>
            <w:shd w:val="clear" w:color="auto" w:fill="FF9999"/>
          </w:tcPr>
          <w:p w:rsidR="00011C3B" w:rsidRPr="003B1E83" w:rsidRDefault="003B1E83" w:rsidP="00011C3B">
            <w:pPr>
              <w:jc w:val="center"/>
              <w:rPr>
                <w:rFonts w:ascii="Comic Sans MS" w:hAnsi="Comic Sans MS"/>
                <w:sz w:val="16"/>
                <w:szCs w:val="16"/>
              </w:rPr>
            </w:pPr>
            <w:r>
              <w:rPr>
                <w:rFonts w:ascii="Comic Sans MS" w:hAnsi="Comic Sans MS"/>
                <w:sz w:val="16"/>
                <w:szCs w:val="16"/>
              </w:rPr>
              <w:t>L</w:t>
            </w:r>
          </w:p>
        </w:tc>
        <w:tc>
          <w:tcPr>
            <w:tcW w:w="3782" w:type="dxa"/>
            <w:gridSpan w:val="2"/>
            <w:shd w:val="clear" w:color="auto" w:fill="F4B083" w:themeFill="accent2" w:themeFillTint="99"/>
            <w:vAlign w:val="center"/>
          </w:tcPr>
          <w:p w:rsidR="00011C3B" w:rsidRPr="00233E1A" w:rsidRDefault="00011C3B" w:rsidP="00011C3B">
            <w:pPr>
              <w:jc w:val="center"/>
              <w:rPr>
                <w:rFonts w:ascii="Comic Sans MS" w:hAnsi="Comic Sans MS"/>
                <w:sz w:val="16"/>
                <w:szCs w:val="8"/>
              </w:rPr>
            </w:pPr>
            <w:r>
              <w:rPr>
                <w:rFonts w:ascii="Comic Sans MS" w:hAnsi="Comic Sans MS"/>
                <w:b/>
                <w:sz w:val="16"/>
                <w:szCs w:val="8"/>
              </w:rPr>
              <w:t>DESIGN &amp; TECHNOLOGY (DT U</w:t>
            </w:r>
            <w:r w:rsidRPr="00233E1A">
              <w:rPr>
                <w:rFonts w:ascii="Comic Sans MS" w:hAnsi="Comic Sans MS"/>
                <w:b/>
                <w:sz w:val="16"/>
                <w:szCs w:val="8"/>
              </w:rPr>
              <w:t>KS2)</w:t>
            </w:r>
          </w:p>
        </w:tc>
        <w:tc>
          <w:tcPr>
            <w:tcW w:w="629" w:type="dxa"/>
            <w:gridSpan w:val="2"/>
            <w:shd w:val="clear" w:color="auto" w:fill="F4B083" w:themeFill="accent2" w:themeFillTint="99"/>
            <w:vAlign w:val="center"/>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F4B083" w:themeFill="accent2" w:themeFillTint="99"/>
            <w:vAlign w:val="center"/>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F4B083" w:themeFill="accent2" w:themeFillTint="99"/>
            <w:vAlign w:val="center"/>
          </w:tcPr>
          <w:p w:rsidR="00011C3B" w:rsidRPr="00233E1A" w:rsidRDefault="00011C3B" w:rsidP="00011C3B">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F4B083" w:themeFill="accent2" w:themeFillTint="99"/>
            <w:vAlign w:val="center"/>
          </w:tcPr>
          <w:p w:rsidR="00011C3B" w:rsidRPr="00233E1A" w:rsidRDefault="00011C3B" w:rsidP="00011C3B">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F4B083" w:themeFill="accent2" w:themeFillTint="99"/>
            <w:vAlign w:val="center"/>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Su 1</w:t>
            </w:r>
          </w:p>
        </w:tc>
        <w:tc>
          <w:tcPr>
            <w:tcW w:w="560" w:type="dxa"/>
            <w:gridSpan w:val="2"/>
            <w:shd w:val="clear" w:color="auto" w:fill="F4B083" w:themeFill="accent2" w:themeFillTint="99"/>
            <w:vAlign w:val="center"/>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Su 2</w:t>
            </w:r>
          </w:p>
        </w:tc>
      </w:tr>
      <w:tr w:rsidR="00011C3B" w:rsidRPr="00233E1A" w:rsidTr="001C7C65">
        <w:trPr>
          <w:gridAfter w:val="1"/>
          <w:wAfter w:w="78" w:type="dxa"/>
          <w:trHeight w:val="168"/>
        </w:trPr>
        <w:tc>
          <w:tcPr>
            <w:tcW w:w="4000" w:type="dxa"/>
            <w:vMerge/>
            <w:shd w:val="clear" w:color="auto" w:fill="FF9999"/>
          </w:tcPr>
          <w:p w:rsidR="00011C3B" w:rsidRPr="00233E1A" w:rsidRDefault="00011C3B" w:rsidP="00011C3B">
            <w:pPr>
              <w:rPr>
                <w:rFonts w:ascii="Comic Sans MS" w:hAnsi="Comic Sans MS"/>
                <w:sz w:val="12"/>
                <w:szCs w:val="8"/>
              </w:rPr>
            </w:pPr>
          </w:p>
        </w:tc>
        <w:tc>
          <w:tcPr>
            <w:tcW w:w="629" w:type="dxa"/>
            <w:vMerge/>
            <w:shd w:val="clear" w:color="auto" w:fill="FF9999"/>
          </w:tcPr>
          <w:p w:rsidR="00011C3B" w:rsidRPr="003B1E83" w:rsidRDefault="00011C3B" w:rsidP="00011C3B">
            <w:pPr>
              <w:jc w:val="center"/>
              <w:rPr>
                <w:rFonts w:ascii="Comic Sans MS" w:hAnsi="Comic Sans MS"/>
                <w:sz w:val="16"/>
                <w:szCs w:val="16"/>
              </w:rPr>
            </w:pPr>
          </w:p>
        </w:tc>
        <w:tc>
          <w:tcPr>
            <w:tcW w:w="631" w:type="dxa"/>
            <w:vMerge/>
            <w:shd w:val="clear" w:color="auto" w:fill="FF9999"/>
          </w:tcPr>
          <w:p w:rsidR="00011C3B" w:rsidRPr="003B1E83" w:rsidRDefault="00011C3B" w:rsidP="00011C3B">
            <w:pPr>
              <w:jc w:val="center"/>
              <w:rPr>
                <w:rFonts w:ascii="Comic Sans MS" w:hAnsi="Comic Sans MS"/>
                <w:sz w:val="16"/>
                <w:szCs w:val="16"/>
              </w:rPr>
            </w:pPr>
          </w:p>
        </w:tc>
        <w:tc>
          <w:tcPr>
            <w:tcW w:w="629" w:type="dxa"/>
            <w:vMerge/>
            <w:shd w:val="clear" w:color="auto" w:fill="FF9999"/>
          </w:tcPr>
          <w:p w:rsidR="00011C3B" w:rsidRPr="003B1E83" w:rsidRDefault="00011C3B" w:rsidP="00011C3B">
            <w:pPr>
              <w:jc w:val="center"/>
              <w:rPr>
                <w:rFonts w:ascii="Comic Sans MS" w:hAnsi="Comic Sans MS"/>
                <w:sz w:val="16"/>
                <w:szCs w:val="16"/>
              </w:rPr>
            </w:pPr>
          </w:p>
        </w:tc>
        <w:tc>
          <w:tcPr>
            <w:tcW w:w="629" w:type="dxa"/>
            <w:vMerge/>
            <w:shd w:val="clear" w:color="auto" w:fill="FF9999"/>
          </w:tcPr>
          <w:p w:rsidR="00011C3B" w:rsidRPr="003B1E83" w:rsidRDefault="00011C3B" w:rsidP="00011C3B">
            <w:pPr>
              <w:jc w:val="center"/>
              <w:rPr>
                <w:rFonts w:ascii="Comic Sans MS" w:hAnsi="Comic Sans MS"/>
                <w:sz w:val="16"/>
                <w:szCs w:val="16"/>
              </w:rPr>
            </w:pPr>
          </w:p>
        </w:tc>
        <w:tc>
          <w:tcPr>
            <w:tcW w:w="629" w:type="dxa"/>
            <w:vMerge/>
            <w:shd w:val="clear" w:color="auto" w:fill="FF9999"/>
          </w:tcPr>
          <w:p w:rsidR="00011C3B" w:rsidRPr="003B1E83" w:rsidRDefault="00011C3B" w:rsidP="00011C3B">
            <w:pPr>
              <w:jc w:val="center"/>
              <w:rPr>
                <w:rFonts w:ascii="Comic Sans MS" w:hAnsi="Comic Sans MS"/>
                <w:sz w:val="16"/>
                <w:szCs w:val="16"/>
              </w:rPr>
            </w:pPr>
          </w:p>
        </w:tc>
        <w:tc>
          <w:tcPr>
            <w:tcW w:w="640" w:type="dxa"/>
            <w:vMerge/>
            <w:shd w:val="clear" w:color="auto" w:fill="FF9999"/>
          </w:tcPr>
          <w:p w:rsidR="00011C3B" w:rsidRPr="003B1E83" w:rsidRDefault="00011C3B" w:rsidP="00011C3B">
            <w:pPr>
              <w:jc w:val="center"/>
              <w:rPr>
                <w:rFonts w:ascii="Comic Sans MS" w:hAnsi="Comic Sans MS"/>
                <w:sz w:val="16"/>
                <w:szCs w:val="16"/>
              </w:rPr>
            </w:pPr>
          </w:p>
        </w:tc>
        <w:tc>
          <w:tcPr>
            <w:tcW w:w="3782" w:type="dxa"/>
            <w:gridSpan w:val="2"/>
            <w:shd w:val="clear" w:color="auto" w:fill="F4B083" w:themeFill="accent2" w:themeFillTint="99"/>
            <w:vAlign w:val="center"/>
          </w:tcPr>
          <w:p w:rsidR="00011C3B" w:rsidRPr="00233E1A" w:rsidRDefault="00906C64" w:rsidP="00011C3B">
            <w:pPr>
              <w:rPr>
                <w:rFonts w:ascii="Comic Sans MS" w:hAnsi="Comic Sans MS"/>
                <w:sz w:val="16"/>
                <w:szCs w:val="8"/>
              </w:rPr>
            </w:pPr>
            <w:r w:rsidRPr="00A16D94">
              <w:rPr>
                <w:rFonts w:ascii="Comic Sans MS" w:hAnsi="Comic Sans MS"/>
                <w:sz w:val="12"/>
                <w:szCs w:val="12"/>
              </w:rPr>
              <w:t>DT CN1: Understand and apply principles of a healthy and varied diet.</w:t>
            </w:r>
          </w:p>
        </w:tc>
        <w:tc>
          <w:tcPr>
            <w:tcW w:w="629" w:type="dxa"/>
            <w:gridSpan w:val="2"/>
            <w:shd w:val="clear" w:color="auto" w:fill="F4B083" w:themeFill="accent2" w:themeFillTint="99"/>
            <w:vAlign w:val="center"/>
          </w:tcPr>
          <w:p w:rsidR="00011C3B" w:rsidRPr="003D6939" w:rsidRDefault="001C07EB" w:rsidP="00011C3B">
            <w:pPr>
              <w:jc w:val="center"/>
              <w:rPr>
                <w:rFonts w:ascii="Comic Sans MS" w:hAnsi="Comic Sans MS"/>
                <w:sz w:val="16"/>
                <w:szCs w:val="16"/>
              </w:rPr>
            </w:pPr>
            <w:r>
              <w:rPr>
                <w:rFonts w:ascii="Comic Sans MS" w:hAnsi="Comic Sans MS"/>
                <w:sz w:val="16"/>
                <w:szCs w:val="16"/>
              </w:rPr>
              <w:t>L</w:t>
            </w:r>
          </w:p>
        </w:tc>
        <w:tc>
          <w:tcPr>
            <w:tcW w:w="629" w:type="dxa"/>
            <w:gridSpan w:val="2"/>
            <w:shd w:val="clear" w:color="auto" w:fill="F4B083" w:themeFill="accent2" w:themeFillTint="99"/>
            <w:vAlign w:val="center"/>
          </w:tcPr>
          <w:p w:rsidR="00011C3B" w:rsidRPr="003D6939" w:rsidRDefault="00011C3B" w:rsidP="00011C3B">
            <w:pPr>
              <w:jc w:val="center"/>
              <w:rPr>
                <w:rFonts w:ascii="Comic Sans MS" w:hAnsi="Comic Sans MS"/>
                <w:sz w:val="16"/>
                <w:szCs w:val="16"/>
              </w:rPr>
            </w:pPr>
          </w:p>
        </w:tc>
        <w:tc>
          <w:tcPr>
            <w:tcW w:w="629" w:type="dxa"/>
            <w:gridSpan w:val="2"/>
            <w:shd w:val="clear" w:color="auto" w:fill="F4B083" w:themeFill="accent2" w:themeFillTint="99"/>
            <w:vAlign w:val="center"/>
          </w:tcPr>
          <w:p w:rsidR="00011C3B" w:rsidRPr="003D6939" w:rsidRDefault="001C07EB" w:rsidP="00011C3B">
            <w:pPr>
              <w:jc w:val="center"/>
              <w:rPr>
                <w:rFonts w:ascii="Comic Sans MS" w:hAnsi="Comic Sans MS"/>
                <w:sz w:val="16"/>
                <w:szCs w:val="16"/>
              </w:rPr>
            </w:pPr>
            <w:r>
              <w:rPr>
                <w:rFonts w:ascii="Comic Sans MS" w:hAnsi="Comic Sans MS"/>
                <w:sz w:val="16"/>
                <w:szCs w:val="16"/>
              </w:rPr>
              <w:t>L</w:t>
            </w:r>
          </w:p>
        </w:tc>
        <w:tc>
          <w:tcPr>
            <w:tcW w:w="631" w:type="dxa"/>
            <w:gridSpan w:val="2"/>
            <w:shd w:val="clear" w:color="auto" w:fill="F4B083" w:themeFill="accent2" w:themeFillTint="99"/>
            <w:vAlign w:val="center"/>
          </w:tcPr>
          <w:p w:rsidR="00011C3B" w:rsidRPr="003D6939" w:rsidRDefault="00011C3B" w:rsidP="00011C3B">
            <w:pPr>
              <w:jc w:val="center"/>
              <w:rPr>
                <w:rFonts w:ascii="Comic Sans MS" w:hAnsi="Comic Sans MS"/>
                <w:sz w:val="16"/>
                <w:szCs w:val="16"/>
              </w:rPr>
            </w:pPr>
          </w:p>
        </w:tc>
        <w:tc>
          <w:tcPr>
            <w:tcW w:w="629" w:type="dxa"/>
            <w:gridSpan w:val="2"/>
            <w:shd w:val="clear" w:color="auto" w:fill="F4B083" w:themeFill="accent2" w:themeFillTint="99"/>
            <w:vAlign w:val="center"/>
          </w:tcPr>
          <w:p w:rsidR="00011C3B" w:rsidRPr="003D6939" w:rsidRDefault="001C07EB" w:rsidP="00011C3B">
            <w:pPr>
              <w:jc w:val="center"/>
              <w:rPr>
                <w:rFonts w:ascii="Comic Sans MS" w:hAnsi="Comic Sans MS"/>
                <w:sz w:val="16"/>
                <w:szCs w:val="16"/>
              </w:rPr>
            </w:pPr>
            <w:r>
              <w:rPr>
                <w:rFonts w:ascii="Comic Sans MS" w:hAnsi="Comic Sans MS"/>
                <w:sz w:val="16"/>
                <w:szCs w:val="16"/>
              </w:rPr>
              <w:t>M</w:t>
            </w:r>
          </w:p>
        </w:tc>
        <w:tc>
          <w:tcPr>
            <w:tcW w:w="560" w:type="dxa"/>
            <w:gridSpan w:val="2"/>
            <w:shd w:val="clear" w:color="auto" w:fill="F4B083" w:themeFill="accent2" w:themeFillTint="99"/>
            <w:vAlign w:val="center"/>
          </w:tcPr>
          <w:p w:rsidR="00011C3B" w:rsidRPr="003D6939" w:rsidRDefault="00011C3B" w:rsidP="00011C3B">
            <w:pPr>
              <w:jc w:val="center"/>
              <w:rPr>
                <w:rFonts w:ascii="Comic Sans MS" w:hAnsi="Comic Sans MS"/>
                <w:sz w:val="16"/>
                <w:szCs w:val="16"/>
              </w:rPr>
            </w:pPr>
          </w:p>
        </w:tc>
      </w:tr>
      <w:tr w:rsidR="00906C64" w:rsidRPr="00233E1A" w:rsidTr="001C7C65">
        <w:trPr>
          <w:gridAfter w:val="1"/>
          <w:wAfter w:w="78" w:type="dxa"/>
          <w:trHeight w:val="168"/>
        </w:trPr>
        <w:tc>
          <w:tcPr>
            <w:tcW w:w="4000" w:type="dxa"/>
            <w:shd w:val="clear" w:color="auto" w:fill="FF9999"/>
          </w:tcPr>
          <w:p w:rsidR="00906C64" w:rsidRPr="00233E1A" w:rsidRDefault="00906C64" w:rsidP="00011C3B">
            <w:pPr>
              <w:rPr>
                <w:rFonts w:ascii="Comic Sans MS" w:hAnsi="Comic Sans MS"/>
                <w:sz w:val="12"/>
                <w:szCs w:val="8"/>
              </w:rPr>
            </w:pPr>
            <w:r w:rsidRPr="00233E1A">
              <w:rPr>
                <w:rFonts w:ascii="Comic Sans MS" w:hAnsi="Comic Sans MS"/>
                <w:sz w:val="12"/>
                <w:szCs w:val="8"/>
              </w:rPr>
              <w:t>Co3: Use logical reasoning to explain how some simple algorithms work and to detect and correct errors in algorithms and programs.</w:t>
            </w:r>
          </w:p>
        </w:tc>
        <w:tc>
          <w:tcPr>
            <w:tcW w:w="629" w:type="dxa"/>
            <w:shd w:val="clear" w:color="auto" w:fill="FF9999"/>
          </w:tcPr>
          <w:p w:rsidR="00906C64" w:rsidRPr="003B1E83" w:rsidRDefault="00906C64" w:rsidP="00011C3B">
            <w:pPr>
              <w:jc w:val="center"/>
              <w:rPr>
                <w:rFonts w:ascii="Comic Sans MS" w:hAnsi="Comic Sans MS"/>
                <w:sz w:val="16"/>
                <w:szCs w:val="16"/>
              </w:rPr>
            </w:pPr>
          </w:p>
        </w:tc>
        <w:tc>
          <w:tcPr>
            <w:tcW w:w="631" w:type="dxa"/>
            <w:shd w:val="clear" w:color="auto" w:fill="FF9999"/>
          </w:tcPr>
          <w:p w:rsidR="00906C64" w:rsidRPr="003B1E83" w:rsidRDefault="00906C64" w:rsidP="00011C3B">
            <w:pPr>
              <w:jc w:val="center"/>
              <w:rPr>
                <w:rFonts w:ascii="Comic Sans MS" w:hAnsi="Comic Sans MS"/>
                <w:sz w:val="16"/>
                <w:szCs w:val="16"/>
              </w:rPr>
            </w:pPr>
          </w:p>
        </w:tc>
        <w:tc>
          <w:tcPr>
            <w:tcW w:w="629" w:type="dxa"/>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L</w:t>
            </w:r>
          </w:p>
        </w:tc>
        <w:tc>
          <w:tcPr>
            <w:tcW w:w="629" w:type="dxa"/>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29" w:type="dxa"/>
            <w:shd w:val="clear" w:color="auto" w:fill="FF9999"/>
          </w:tcPr>
          <w:p w:rsidR="00906C64" w:rsidRPr="003B1E83" w:rsidRDefault="00906C64" w:rsidP="00011C3B">
            <w:pPr>
              <w:jc w:val="center"/>
              <w:rPr>
                <w:rFonts w:ascii="Comic Sans MS" w:hAnsi="Comic Sans MS"/>
                <w:sz w:val="16"/>
                <w:szCs w:val="16"/>
              </w:rPr>
            </w:pPr>
          </w:p>
        </w:tc>
        <w:tc>
          <w:tcPr>
            <w:tcW w:w="640" w:type="dxa"/>
            <w:shd w:val="clear" w:color="auto" w:fill="FF9999"/>
          </w:tcPr>
          <w:p w:rsidR="00906C64" w:rsidRPr="003B1E83" w:rsidRDefault="00906C64" w:rsidP="00011C3B">
            <w:pPr>
              <w:jc w:val="center"/>
              <w:rPr>
                <w:rFonts w:ascii="Comic Sans MS" w:hAnsi="Comic Sans MS"/>
                <w:sz w:val="16"/>
                <w:szCs w:val="16"/>
              </w:rPr>
            </w:pPr>
          </w:p>
        </w:tc>
        <w:tc>
          <w:tcPr>
            <w:tcW w:w="3782" w:type="dxa"/>
            <w:gridSpan w:val="2"/>
            <w:shd w:val="clear" w:color="auto" w:fill="F4B083" w:themeFill="accent2" w:themeFillTint="99"/>
            <w:vAlign w:val="center"/>
          </w:tcPr>
          <w:p w:rsidR="00906C64" w:rsidRPr="00233E1A" w:rsidRDefault="00906C64" w:rsidP="00011C3B">
            <w:pPr>
              <w:rPr>
                <w:rFonts w:ascii="Comic Sans MS" w:hAnsi="Comic Sans MS"/>
                <w:sz w:val="12"/>
                <w:szCs w:val="8"/>
              </w:rPr>
            </w:pPr>
            <w:r w:rsidRPr="00A16D94">
              <w:rPr>
                <w:rFonts w:ascii="Comic Sans MS" w:hAnsi="Comic Sans MS"/>
                <w:sz w:val="12"/>
                <w:szCs w:val="12"/>
              </w:rPr>
              <w:t>DT CN2: Prepare and cook a variety of predominantly savoury dishes using a range of cooking techniques.</w:t>
            </w:r>
          </w:p>
        </w:tc>
        <w:tc>
          <w:tcPr>
            <w:tcW w:w="629" w:type="dxa"/>
            <w:gridSpan w:val="2"/>
            <w:shd w:val="clear" w:color="auto" w:fill="F4B083" w:themeFill="accent2" w:themeFillTint="99"/>
            <w:vAlign w:val="center"/>
          </w:tcPr>
          <w:p w:rsidR="00906C64" w:rsidRPr="003D6939" w:rsidRDefault="001C07EB" w:rsidP="00011C3B">
            <w:pPr>
              <w:jc w:val="center"/>
              <w:rPr>
                <w:rFonts w:ascii="Comic Sans MS" w:hAnsi="Comic Sans MS"/>
                <w:sz w:val="16"/>
                <w:szCs w:val="16"/>
              </w:rPr>
            </w:pPr>
            <w:r>
              <w:rPr>
                <w:rFonts w:ascii="Comic Sans MS" w:hAnsi="Comic Sans MS"/>
                <w:sz w:val="16"/>
                <w:szCs w:val="16"/>
              </w:rPr>
              <w:t>M</w:t>
            </w:r>
          </w:p>
        </w:tc>
        <w:tc>
          <w:tcPr>
            <w:tcW w:w="629"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c>
          <w:tcPr>
            <w:tcW w:w="629" w:type="dxa"/>
            <w:gridSpan w:val="2"/>
            <w:shd w:val="clear" w:color="auto" w:fill="F4B083" w:themeFill="accent2" w:themeFillTint="99"/>
            <w:vAlign w:val="center"/>
          </w:tcPr>
          <w:p w:rsidR="00906C64" w:rsidRPr="003D6939" w:rsidRDefault="001C07EB" w:rsidP="00011C3B">
            <w:pPr>
              <w:jc w:val="center"/>
              <w:rPr>
                <w:rFonts w:ascii="Comic Sans MS" w:hAnsi="Comic Sans MS"/>
                <w:sz w:val="16"/>
                <w:szCs w:val="16"/>
              </w:rPr>
            </w:pPr>
            <w:r>
              <w:rPr>
                <w:rFonts w:ascii="Comic Sans MS" w:hAnsi="Comic Sans MS"/>
                <w:sz w:val="16"/>
                <w:szCs w:val="16"/>
              </w:rPr>
              <w:t>M</w:t>
            </w:r>
          </w:p>
        </w:tc>
        <w:tc>
          <w:tcPr>
            <w:tcW w:w="631"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c>
          <w:tcPr>
            <w:tcW w:w="629" w:type="dxa"/>
            <w:gridSpan w:val="2"/>
            <w:shd w:val="clear" w:color="auto" w:fill="F4B083" w:themeFill="accent2" w:themeFillTint="99"/>
            <w:vAlign w:val="center"/>
          </w:tcPr>
          <w:p w:rsidR="00906C64" w:rsidRPr="003D6939" w:rsidRDefault="001C07EB" w:rsidP="00011C3B">
            <w:pPr>
              <w:jc w:val="center"/>
              <w:rPr>
                <w:rFonts w:ascii="Comic Sans MS" w:hAnsi="Comic Sans MS"/>
                <w:sz w:val="16"/>
                <w:szCs w:val="16"/>
              </w:rPr>
            </w:pPr>
            <w:r>
              <w:rPr>
                <w:rFonts w:ascii="Comic Sans MS" w:hAnsi="Comic Sans MS"/>
                <w:sz w:val="16"/>
                <w:szCs w:val="16"/>
              </w:rPr>
              <w:t>M</w:t>
            </w:r>
          </w:p>
        </w:tc>
        <w:tc>
          <w:tcPr>
            <w:tcW w:w="560"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r>
      <w:tr w:rsidR="00906C64" w:rsidRPr="00233E1A" w:rsidTr="001C7C65">
        <w:trPr>
          <w:gridAfter w:val="1"/>
          <w:wAfter w:w="78" w:type="dxa"/>
          <w:trHeight w:val="168"/>
        </w:trPr>
        <w:tc>
          <w:tcPr>
            <w:tcW w:w="4000" w:type="dxa"/>
            <w:vMerge w:val="restart"/>
            <w:shd w:val="clear" w:color="auto" w:fill="FF9999"/>
          </w:tcPr>
          <w:p w:rsidR="00906C64" w:rsidRPr="00233E1A" w:rsidRDefault="00906C64" w:rsidP="00011C3B">
            <w:pPr>
              <w:rPr>
                <w:rFonts w:ascii="Comic Sans MS" w:hAnsi="Comic Sans MS"/>
                <w:sz w:val="12"/>
                <w:szCs w:val="8"/>
              </w:rPr>
            </w:pPr>
            <w:r w:rsidRPr="00233E1A">
              <w:rPr>
                <w:rFonts w:ascii="Comic Sans MS" w:hAnsi="Comic Sans MS"/>
                <w:sz w:val="12"/>
                <w:szCs w:val="8"/>
              </w:rPr>
              <w:t>Co4: Understand computer networks including the internet; how they can provide multiple services, such as the world wide web; and the opportunities they offer for communication and collaboration.</w:t>
            </w:r>
          </w:p>
        </w:tc>
        <w:tc>
          <w:tcPr>
            <w:tcW w:w="629" w:type="dxa"/>
            <w:vMerge w:val="restart"/>
            <w:shd w:val="clear" w:color="auto" w:fill="FF9999"/>
          </w:tcPr>
          <w:p w:rsidR="00906C64" w:rsidRPr="003B1E83" w:rsidRDefault="00906C64" w:rsidP="00011C3B">
            <w:pPr>
              <w:jc w:val="center"/>
              <w:rPr>
                <w:rFonts w:ascii="Comic Sans MS" w:hAnsi="Comic Sans MS"/>
                <w:sz w:val="16"/>
                <w:szCs w:val="16"/>
              </w:rPr>
            </w:pPr>
          </w:p>
        </w:tc>
        <w:tc>
          <w:tcPr>
            <w:tcW w:w="631"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906C64" w:rsidRPr="003B1E83" w:rsidRDefault="00906C64" w:rsidP="00011C3B">
            <w:pPr>
              <w:jc w:val="center"/>
              <w:rPr>
                <w:rFonts w:ascii="Comic Sans MS" w:hAnsi="Comic Sans MS"/>
                <w:sz w:val="16"/>
                <w:szCs w:val="16"/>
              </w:rPr>
            </w:pPr>
          </w:p>
        </w:tc>
        <w:tc>
          <w:tcPr>
            <w:tcW w:w="629"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L</w:t>
            </w:r>
          </w:p>
        </w:tc>
        <w:tc>
          <w:tcPr>
            <w:tcW w:w="640" w:type="dxa"/>
            <w:vMerge w:val="restart"/>
            <w:shd w:val="clear" w:color="auto" w:fill="FF9999"/>
          </w:tcPr>
          <w:p w:rsidR="00906C64" w:rsidRPr="003B1E83" w:rsidRDefault="00906C64" w:rsidP="00011C3B">
            <w:pPr>
              <w:jc w:val="center"/>
              <w:rPr>
                <w:rFonts w:ascii="Comic Sans MS" w:hAnsi="Comic Sans MS"/>
                <w:sz w:val="16"/>
                <w:szCs w:val="16"/>
              </w:rPr>
            </w:pPr>
          </w:p>
        </w:tc>
        <w:tc>
          <w:tcPr>
            <w:tcW w:w="3782" w:type="dxa"/>
            <w:gridSpan w:val="2"/>
            <w:shd w:val="clear" w:color="auto" w:fill="F4B083" w:themeFill="accent2" w:themeFillTint="99"/>
            <w:vAlign w:val="center"/>
          </w:tcPr>
          <w:p w:rsidR="00906C64" w:rsidRPr="00233E1A" w:rsidRDefault="00906C64" w:rsidP="00011C3B">
            <w:pPr>
              <w:rPr>
                <w:rFonts w:ascii="Comic Sans MS" w:hAnsi="Comic Sans MS"/>
                <w:sz w:val="12"/>
                <w:szCs w:val="8"/>
              </w:rPr>
            </w:pPr>
            <w:r w:rsidRPr="00A16D94">
              <w:rPr>
                <w:rFonts w:ascii="Comic Sans MS" w:hAnsi="Comic Sans MS"/>
                <w:sz w:val="12"/>
                <w:szCs w:val="12"/>
              </w:rPr>
              <w:t>DT CN3: Understand seasonality, and know where and how a variety of ingredients are grown, reared, caught and processed.</w:t>
            </w:r>
          </w:p>
        </w:tc>
        <w:tc>
          <w:tcPr>
            <w:tcW w:w="629" w:type="dxa"/>
            <w:gridSpan w:val="2"/>
            <w:shd w:val="clear" w:color="auto" w:fill="F4B083" w:themeFill="accent2" w:themeFillTint="99"/>
            <w:vAlign w:val="center"/>
          </w:tcPr>
          <w:p w:rsidR="00906C64" w:rsidRPr="003D6939" w:rsidRDefault="001C07EB" w:rsidP="00011C3B">
            <w:pPr>
              <w:jc w:val="center"/>
              <w:rPr>
                <w:rFonts w:ascii="Comic Sans MS" w:hAnsi="Comic Sans MS"/>
                <w:sz w:val="16"/>
                <w:szCs w:val="16"/>
              </w:rPr>
            </w:pPr>
            <w:r>
              <w:rPr>
                <w:rFonts w:ascii="Comic Sans MS" w:hAnsi="Comic Sans MS"/>
                <w:sz w:val="16"/>
                <w:szCs w:val="16"/>
              </w:rPr>
              <w:t>L</w:t>
            </w:r>
          </w:p>
        </w:tc>
        <w:tc>
          <w:tcPr>
            <w:tcW w:w="629"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c>
          <w:tcPr>
            <w:tcW w:w="629" w:type="dxa"/>
            <w:gridSpan w:val="2"/>
            <w:shd w:val="clear" w:color="auto" w:fill="F4B083" w:themeFill="accent2" w:themeFillTint="99"/>
            <w:vAlign w:val="center"/>
          </w:tcPr>
          <w:p w:rsidR="00906C64" w:rsidRPr="003D6939" w:rsidRDefault="001C07EB" w:rsidP="00011C3B">
            <w:pPr>
              <w:jc w:val="center"/>
              <w:rPr>
                <w:rFonts w:ascii="Comic Sans MS" w:hAnsi="Comic Sans MS"/>
                <w:sz w:val="16"/>
                <w:szCs w:val="16"/>
              </w:rPr>
            </w:pPr>
            <w:r>
              <w:rPr>
                <w:rFonts w:ascii="Comic Sans MS" w:hAnsi="Comic Sans MS"/>
                <w:sz w:val="16"/>
                <w:szCs w:val="16"/>
              </w:rPr>
              <w:t>L</w:t>
            </w:r>
          </w:p>
        </w:tc>
        <w:tc>
          <w:tcPr>
            <w:tcW w:w="631"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c>
          <w:tcPr>
            <w:tcW w:w="629"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c>
          <w:tcPr>
            <w:tcW w:w="560"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r>
      <w:tr w:rsidR="00906C64" w:rsidRPr="00233E1A" w:rsidTr="001C7C65">
        <w:trPr>
          <w:gridAfter w:val="1"/>
          <w:wAfter w:w="78" w:type="dxa"/>
          <w:trHeight w:val="168"/>
        </w:trPr>
        <w:tc>
          <w:tcPr>
            <w:tcW w:w="4000" w:type="dxa"/>
            <w:vMerge/>
            <w:shd w:val="clear" w:color="auto" w:fill="FF9999"/>
          </w:tcPr>
          <w:p w:rsidR="00906C64" w:rsidRPr="00233E1A" w:rsidRDefault="00906C64" w:rsidP="00011C3B">
            <w:pPr>
              <w:rPr>
                <w:rFonts w:ascii="Comic Sans MS" w:hAnsi="Comic Sans MS"/>
                <w:sz w:val="12"/>
                <w:szCs w:val="8"/>
              </w:rPr>
            </w:pPr>
          </w:p>
        </w:tc>
        <w:tc>
          <w:tcPr>
            <w:tcW w:w="629" w:type="dxa"/>
            <w:vMerge/>
            <w:shd w:val="clear" w:color="auto" w:fill="FF9999"/>
          </w:tcPr>
          <w:p w:rsidR="00906C64" w:rsidRPr="003B1E83" w:rsidRDefault="00906C64" w:rsidP="00011C3B">
            <w:pPr>
              <w:jc w:val="center"/>
              <w:rPr>
                <w:rFonts w:ascii="Comic Sans MS" w:hAnsi="Comic Sans MS"/>
                <w:sz w:val="16"/>
                <w:szCs w:val="16"/>
              </w:rPr>
            </w:pPr>
          </w:p>
        </w:tc>
        <w:tc>
          <w:tcPr>
            <w:tcW w:w="631" w:type="dxa"/>
            <w:vMerge/>
            <w:shd w:val="clear" w:color="auto" w:fill="FF9999"/>
          </w:tcPr>
          <w:p w:rsidR="00906C64" w:rsidRPr="003B1E83" w:rsidRDefault="00906C64" w:rsidP="00011C3B">
            <w:pPr>
              <w:jc w:val="center"/>
              <w:rPr>
                <w:rFonts w:ascii="Comic Sans MS" w:hAnsi="Comic Sans MS"/>
                <w:sz w:val="16"/>
                <w:szCs w:val="16"/>
              </w:rPr>
            </w:pPr>
          </w:p>
        </w:tc>
        <w:tc>
          <w:tcPr>
            <w:tcW w:w="629" w:type="dxa"/>
            <w:vMerge/>
            <w:shd w:val="clear" w:color="auto" w:fill="FF9999"/>
          </w:tcPr>
          <w:p w:rsidR="00906C64" w:rsidRPr="003B1E83" w:rsidRDefault="00906C64" w:rsidP="00011C3B">
            <w:pPr>
              <w:jc w:val="center"/>
              <w:rPr>
                <w:rFonts w:ascii="Comic Sans MS" w:hAnsi="Comic Sans MS"/>
                <w:sz w:val="16"/>
                <w:szCs w:val="16"/>
              </w:rPr>
            </w:pPr>
          </w:p>
        </w:tc>
        <w:tc>
          <w:tcPr>
            <w:tcW w:w="629" w:type="dxa"/>
            <w:vMerge/>
            <w:shd w:val="clear" w:color="auto" w:fill="FF9999"/>
          </w:tcPr>
          <w:p w:rsidR="00906C64" w:rsidRPr="003B1E83" w:rsidRDefault="00906C64" w:rsidP="00011C3B">
            <w:pPr>
              <w:jc w:val="center"/>
              <w:rPr>
                <w:rFonts w:ascii="Comic Sans MS" w:hAnsi="Comic Sans MS"/>
                <w:sz w:val="16"/>
                <w:szCs w:val="16"/>
              </w:rPr>
            </w:pPr>
          </w:p>
        </w:tc>
        <w:tc>
          <w:tcPr>
            <w:tcW w:w="629" w:type="dxa"/>
            <w:vMerge/>
            <w:shd w:val="clear" w:color="auto" w:fill="FF9999"/>
          </w:tcPr>
          <w:p w:rsidR="00906C64" w:rsidRPr="003B1E83" w:rsidRDefault="00906C64" w:rsidP="00011C3B">
            <w:pPr>
              <w:jc w:val="center"/>
              <w:rPr>
                <w:rFonts w:ascii="Comic Sans MS" w:hAnsi="Comic Sans MS"/>
                <w:sz w:val="16"/>
                <w:szCs w:val="16"/>
              </w:rPr>
            </w:pPr>
          </w:p>
        </w:tc>
        <w:tc>
          <w:tcPr>
            <w:tcW w:w="640" w:type="dxa"/>
            <w:vMerge/>
            <w:shd w:val="clear" w:color="auto" w:fill="FF9999"/>
          </w:tcPr>
          <w:p w:rsidR="00906C64" w:rsidRPr="003B1E83" w:rsidRDefault="00906C64" w:rsidP="00011C3B">
            <w:pPr>
              <w:jc w:val="center"/>
              <w:rPr>
                <w:rFonts w:ascii="Comic Sans MS" w:hAnsi="Comic Sans MS"/>
                <w:sz w:val="16"/>
                <w:szCs w:val="16"/>
              </w:rPr>
            </w:pPr>
          </w:p>
        </w:tc>
        <w:tc>
          <w:tcPr>
            <w:tcW w:w="3782" w:type="dxa"/>
            <w:gridSpan w:val="2"/>
            <w:shd w:val="clear" w:color="auto" w:fill="F4B083" w:themeFill="accent2" w:themeFillTint="99"/>
            <w:vAlign w:val="center"/>
          </w:tcPr>
          <w:p w:rsidR="00906C64" w:rsidRPr="00233E1A" w:rsidRDefault="00906C64" w:rsidP="00011C3B">
            <w:pPr>
              <w:rPr>
                <w:rFonts w:ascii="Comic Sans MS" w:hAnsi="Comic Sans MS"/>
                <w:sz w:val="12"/>
                <w:szCs w:val="8"/>
              </w:rPr>
            </w:pPr>
            <w:r w:rsidRPr="00233E1A">
              <w:rPr>
                <w:rFonts w:ascii="Comic Sans MS" w:hAnsi="Comic Sans MS"/>
                <w:sz w:val="12"/>
                <w:szCs w:val="8"/>
              </w:rPr>
              <w:t>DT D1: Use research and develop design criteria to inform the design of innovative, functional, appealing products.</w:t>
            </w:r>
          </w:p>
        </w:tc>
        <w:tc>
          <w:tcPr>
            <w:tcW w:w="629"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c>
          <w:tcPr>
            <w:tcW w:w="629"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c>
          <w:tcPr>
            <w:tcW w:w="629" w:type="dxa"/>
            <w:gridSpan w:val="2"/>
            <w:shd w:val="clear" w:color="auto" w:fill="F4B083" w:themeFill="accent2" w:themeFillTint="99"/>
            <w:vAlign w:val="center"/>
          </w:tcPr>
          <w:p w:rsidR="00906C64" w:rsidRPr="003D6939" w:rsidRDefault="00906C64" w:rsidP="00011C3B">
            <w:pPr>
              <w:jc w:val="center"/>
              <w:rPr>
                <w:rFonts w:ascii="Comic Sans MS" w:hAnsi="Comic Sans MS"/>
                <w:sz w:val="16"/>
                <w:szCs w:val="16"/>
              </w:rPr>
            </w:pPr>
          </w:p>
        </w:tc>
        <w:tc>
          <w:tcPr>
            <w:tcW w:w="631" w:type="dxa"/>
            <w:gridSpan w:val="2"/>
            <w:shd w:val="clear" w:color="auto" w:fill="F4B083" w:themeFill="accent2" w:themeFillTint="99"/>
            <w:vAlign w:val="center"/>
          </w:tcPr>
          <w:p w:rsidR="00906C64" w:rsidRPr="003D6939" w:rsidRDefault="00CB05B4" w:rsidP="00011C3B">
            <w:pPr>
              <w:jc w:val="center"/>
              <w:rPr>
                <w:rFonts w:ascii="Comic Sans MS" w:hAnsi="Comic Sans MS"/>
                <w:sz w:val="16"/>
                <w:szCs w:val="16"/>
              </w:rPr>
            </w:pPr>
            <w:r>
              <w:rPr>
                <w:rFonts w:ascii="Comic Sans MS" w:hAnsi="Comic Sans MS"/>
                <w:sz w:val="16"/>
                <w:szCs w:val="16"/>
              </w:rPr>
              <w:t>M</w:t>
            </w:r>
          </w:p>
        </w:tc>
        <w:tc>
          <w:tcPr>
            <w:tcW w:w="629" w:type="dxa"/>
            <w:gridSpan w:val="2"/>
            <w:shd w:val="clear" w:color="auto" w:fill="F4B083" w:themeFill="accent2" w:themeFillTint="99"/>
            <w:vAlign w:val="center"/>
          </w:tcPr>
          <w:p w:rsidR="00906C64" w:rsidRPr="003D6939" w:rsidRDefault="00CB05B4" w:rsidP="00011C3B">
            <w:pPr>
              <w:jc w:val="center"/>
              <w:rPr>
                <w:rFonts w:ascii="Comic Sans MS" w:hAnsi="Comic Sans MS"/>
                <w:sz w:val="16"/>
                <w:szCs w:val="16"/>
              </w:rPr>
            </w:pPr>
            <w:r>
              <w:rPr>
                <w:rFonts w:ascii="Comic Sans MS" w:hAnsi="Comic Sans MS"/>
                <w:sz w:val="16"/>
                <w:szCs w:val="16"/>
              </w:rPr>
              <w:t>M</w:t>
            </w:r>
          </w:p>
        </w:tc>
        <w:tc>
          <w:tcPr>
            <w:tcW w:w="560" w:type="dxa"/>
            <w:gridSpan w:val="2"/>
            <w:shd w:val="clear" w:color="auto" w:fill="F4B083" w:themeFill="accent2" w:themeFillTint="99"/>
            <w:vAlign w:val="center"/>
          </w:tcPr>
          <w:p w:rsidR="00906C64" w:rsidRPr="003D6939" w:rsidRDefault="00CB05B4" w:rsidP="00011C3B">
            <w:pPr>
              <w:jc w:val="center"/>
              <w:rPr>
                <w:rFonts w:ascii="Comic Sans MS" w:hAnsi="Comic Sans MS"/>
                <w:sz w:val="16"/>
                <w:szCs w:val="16"/>
              </w:rPr>
            </w:pPr>
            <w:r>
              <w:rPr>
                <w:rFonts w:ascii="Comic Sans MS" w:hAnsi="Comic Sans MS"/>
                <w:sz w:val="16"/>
                <w:szCs w:val="16"/>
              </w:rPr>
              <w:t>M</w:t>
            </w:r>
          </w:p>
        </w:tc>
      </w:tr>
      <w:tr w:rsidR="00906C64" w:rsidRPr="00233E1A" w:rsidTr="001C7C65">
        <w:trPr>
          <w:gridAfter w:val="1"/>
          <w:wAfter w:w="78" w:type="dxa"/>
          <w:trHeight w:val="205"/>
        </w:trPr>
        <w:tc>
          <w:tcPr>
            <w:tcW w:w="4000" w:type="dxa"/>
            <w:vMerge w:val="restart"/>
            <w:shd w:val="clear" w:color="auto" w:fill="FF9999"/>
          </w:tcPr>
          <w:p w:rsidR="00906C64" w:rsidRPr="00233E1A" w:rsidRDefault="00906C64" w:rsidP="00011C3B">
            <w:pPr>
              <w:rPr>
                <w:rFonts w:ascii="Comic Sans MS" w:hAnsi="Comic Sans MS"/>
                <w:sz w:val="12"/>
                <w:szCs w:val="8"/>
              </w:rPr>
            </w:pPr>
            <w:r w:rsidRPr="00233E1A">
              <w:rPr>
                <w:rFonts w:ascii="Comic Sans MS" w:hAnsi="Comic Sans MS"/>
                <w:sz w:val="12"/>
                <w:szCs w:val="8"/>
              </w:rPr>
              <w:t>Co5: Use search technologies effectively, appreciate how results are selected and ranked, and be discerning in evaluating digital content.</w:t>
            </w:r>
          </w:p>
        </w:tc>
        <w:tc>
          <w:tcPr>
            <w:tcW w:w="629"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31"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29"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M</w:t>
            </w:r>
          </w:p>
        </w:tc>
        <w:tc>
          <w:tcPr>
            <w:tcW w:w="640" w:type="dxa"/>
            <w:vMerge w:val="restart"/>
            <w:shd w:val="clear" w:color="auto" w:fill="FF9999"/>
          </w:tcPr>
          <w:p w:rsidR="00906C64" w:rsidRPr="003B1E83" w:rsidRDefault="003B1E83" w:rsidP="00011C3B">
            <w:pPr>
              <w:jc w:val="center"/>
              <w:rPr>
                <w:rFonts w:ascii="Comic Sans MS" w:hAnsi="Comic Sans MS"/>
                <w:sz w:val="16"/>
                <w:szCs w:val="16"/>
              </w:rPr>
            </w:pPr>
            <w:r>
              <w:rPr>
                <w:rFonts w:ascii="Comic Sans MS" w:hAnsi="Comic Sans MS"/>
                <w:sz w:val="16"/>
                <w:szCs w:val="16"/>
              </w:rPr>
              <w:t>L</w:t>
            </w:r>
          </w:p>
        </w:tc>
        <w:tc>
          <w:tcPr>
            <w:tcW w:w="3782" w:type="dxa"/>
            <w:gridSpan w:val="2"/>
            <w:shd w:val="clear" w:color="auto" w:fill="F4B083" w:themeFill="accent2" w:themeFillTint="99"/>
          </w:tcPr>
          <w:p w:rsidR="00906C64" w:rsidRPr="00233E1A" w:rsidRDefault="00906C64" w:rsidP="00011C3B">
            <w:pPr>
              <w:autoSpaceDE w:val="0"/>
              <w:autoSpaceDN w:val="0"/>
              <w:adjustRightInd w:val="0"/>
              <w:rPr>
                <w:rFonts w:ascii="Comic Sans MS" w:hAnsi="Comic Sans MS"/>
                <w:sz w:val="12"/>
                <w:szCs w:val="8"/>
              </w:rPr>
            </w:pPr>
            <w:r w:rsidRPr="00233E1A">
              <w:rPr>
                <w:rFonts w:ascii="Comic Sans MS" w:hAnsi="Comic Sans MS"/>
                <w:sz w:val="12"/>
                <w:szCs w:val="8"/>
              </w:rPr>
              <w:t>DT D2: Communicate design ideas in various ways.</w:t>
            </w:r>
          </w:p>
        </w:tc>
        <w:tc>
          <w:tcPr>
            <w:tcW w:w="629" w:type="dxa"/>
            <w:gridSpan w:val="2"/>
            <w:shd w:val="clear" w:color="auto" w:fill="F4B083" w:themeFill="accent2" w:themeFillTint="99"/>
          </w:tcPr>
          <w:p w:rsidR="00906C64" w:rsidRPr="003D6939" w:rsidRDefault="00906C64" w:rsidP="00011C3B">
            <w:pPr>
              <w:rPr>
                <w:sz w:val="16"/>
                <w:szCs w:val="16"/>
              </w:rPr>
            </w:pPr>
          </w:p>
        </w:tc>
        <w:tc>
          <w:tcPr>
            <w:tcW w:w="629" w:type="dxa"/>
            <w:gridSpan w:val="2"/>
            <w:shd w:val="clear" w:color="auto" w:fill="F4B083" w:themeFill="accent2" w:themeFillTint="99"/>
          </w:tcPr>
          <w:p w:rsidR="00906C64" w:rsidRPr="003D6939" w:rsidRDefault="00906C64" w:rsidP="00011C3B">
            <w:pPr>
              <w:rPr>
                <w:sz w:val="16"/>
                <w:szCs w:val="16"/>
              </w:rPr>
            </w:pPr>
          </w:p>
        </w:tc>
        <w:tc>
          <w:tcPr>
            <w:tcW w:w="629" w:type="dxa"/>
            <w:gridSpan w:val="2"/>
            <w:shd w:val="clear" w:color="auto" w:fill="F4B083" w:themeFill="accent2" w:themeFillTint="99"/>
          </w:tcPr>
          <w:p w:rsidR="00906C64" w:rsidRPr="003D6939" w:rsidRDefault="00CB05B4" w:rsidP="00011C3B">
            <w:pPr>
              <w:rPr>
                <w:sz w:val="16"/>
                <w:szCs w:val="16"/>
              </w:rPr>
            </w:pPr>
            <w:r>
              <w:rPr>
                <w:sz w:val="16"/>
                <w:szCs w:val="16"/>
              </w:rPr>
              <w:t>M</w:t>
            </w:r>
          </w:p>
        </w:tc>
        <w:tc>
          <w:tcPr>
            <w:tcW w:w="631" w:type="dxa"/>
            <w:gridSpan w:val="2"/>
            <w:shd w:val="clear" w:color="auto" w:fill="F4B083" w:themeFill="accent2" w:themeFillTint="99"/>
          </w:tcPr>
          <w:p w:rsidR="00906C64" w:rsidRPr="003D6939" w:rsidRDefault="00CB05B4" w:rsidP="00011C3B">
            <w:pPr>
              <w:rPr>
                <w:sz w:val="16"/>
                <w:szCs w:val="16"/>
              </w:rPr>
            </w:pPr>
            <w:r>
              <w:rPr>
                <w:sz w:val="16"/>
                <w:szCs w:val="16"/>
              </w:rPr>
              <w:t>M</w:t>
            </w:r>
          </w:p>
        </w:tc>
        <w:tc>
          <w:tcPr>
            <w:tcW w:w="629" w:type="dxa"/>
            <w:gridSpan w:val="2"/>
            <w:shd w:val="clear" w:color="auto" w:fill="F4B083" w:themeFill="accent2" w:themeFillTint="99"/>
          </w:tcPr>
          <w:p w:rsidR="00906C64" w:rsidRPr="003D6939" w:rsidRDefault="00CB05B4" w:rsidP="00011C3B">
            <w:pPr>
              <w:rPr>
                <w:sz w:val="16"/>
                <w:szCs w:val="16"/>
              </w:rPr>
            </w:pPr>
            <w:r>
              <w:rPr>
                <w:sz w:val="16"/>
                <w:szCs w:val="16"/>
              </w:rPr>
              <w:t>L</w:t>
            </w:r>
          </w:p>
        </w:tc>
        <w:tc>
          <w:tcPr>
            <w:tcW w:w="560" w:type="dxa"/>
            <w:gridSpan w:val="2"/>
            <w:shd w:val="clear" w:color="auto" w:fill="F4B083" w:themeFill="accent2" w:themeFillTint="99"/>
          </w:tcPr>
          <w:p w:rsidR="00906C64" w:rsidRPr="003D6939" w:rsidRDefault="00CB05B4" w:rsidP="00011C3B">
            <w:pPr>
              <w:rPr>
                <w:sz w:val="16"/>
                <w:szCs w:val="16"/>
              </w:rPr>
            </w:pPr>
            <w:r>
              <w:rPr>
                <w:sz w:val="16"/>
                <w:szCs w:val="16"/>
              </w:rPr>
              <w:t>L</w:t>
            </w:r>
          </w:p>
        </w:tc>
      </w:tr>
      <w:tr w:rsidR="00906C64" w:rsidRPr="00233E1A" w:rsidTr="001C7C65">
        <w:trPr>
          <w:gridAfter w:val="1"/>
          <w:wAfter w:w="78" w:type="dxa"/>
          <w:trHeight w:val="148"/>
        </w:trPr>
        <w:tc>
          <w:tcPr>
            <w:tcW w:w="4000" w:type="dxa"/>
            <w:vMerge/>
            <w:shd w:val="clear" w:color="auto" w:fill="FF9999"/>
            <w:vAlign w:val="center"/>
          </w:tcPr>
          <w:p w:rsidR="00906C64" w:rsidRPr="00233E1A" w:rsidRDefault="00906C64" w:rsidP="00011C3B">
            <w:pPr>
              <w:rPr>
                <w:rFonts w:ascii="Comic Sans MS" w:hAnsi="Comic Sans MS"/>
                <w:b/>
                <w:sz w:val="16"/>
                <w:szCs w:val="8"/>
              </w:rPr>
            </w:pPr>
          </w:p>
        </w:tc>
        <w:tc>
          <w:tcPr>
            <w:tcW w:w="629" w:type="dxa"/>
            <w:vMerge/>
            <w:shd w:val="clear" w:color="auto" w:fill="FF9999"/>
            <w:vAlign w:val="center"/>
          </w:tcPr>
          <w:p w:rsidR="00906C64" w:rsidRPr="003B1E83" w:rsidRDefault="00906C64" w:rsidP="00011C3B">
            <w:pPr>
              <w:jc w:val="center"/>
              <w:rPr>
                <w:rFonts w:ascii="Comic Sans MS" w:hAnsi="Comic Sans MS"/>
                <w:b/>
                <w:sz w:val="16"/>
                <w:szCs w:val="16"/>
              </w:rPr>
            </w:pPr>
          </w:p>
        </w:tc>
        <w:tc>
          <w:tcPr>
            <w:tcW w:w="631" w:type="dxa"/>
            <w:vMerge/>
            <w:shd w:val="clear" w:color="auto" w:fill="FF9999"/>
            <w:vAlign w:val="center"/>
          </w:tcPr>
          <w:p w:rsidR="00906C64" w:rsidRPr="003B1E83" w:rsidRDefault="00906C64" w:rsidP="00011C3B">
            <w:pPr>
              <w:jc w:val="center"/>
              <w:rPr>
                <w:rFonts w:ascii="Comic Sans MS" w:hAnsi="Comic Sans MS"/>
                <w:b/>
                <w:sz w:val="16"/>
                <w:szCs w:val="16"/>
              </w:rPr>
            </w:pPr>
          </w:p>
        </w:tc>
        <w:tc>
          <w:tcPr>
            <w:tcW w:w="629" w:type="dxa"/>
            <w:vMerge/>
            <w:shd w:val="clear" w:color="auto" w:fill="FF9999"/>
            <w:vAlign w:val="center"/>
          </w:tcPr>
          <w:p w:rsidR="00906C64" w:rsidRPr="003B1E83" w:rsidRDefault="00906C64" w:rsidP="00011C3B">
            <w:pPr>
              <w:jc w:val="center"/>
              <w:rPr>
                <w:rFonts w:ascii="Comic Sans MS" w:hAnsi="Comic Sans MS"/>
                <w:b/>
                <w:sz w:val="16"/>
                <w:szCs w:val="16"/>
              </w:rPr>
            </w:pPr>
          </w:p>
        </w:tc>
        <w:tc>
          <w:tcPr>
            <w:tcW w:w="629" w:type="dxa"/>
            <w:vMerge/>
            <w:shd w:val="clear" w:color="auto" w:fill="FF9999"/>
            <w:vAlign w:val="center"/>
          </w:tcPr>
          <w:p w:rsidR="00906C64" w:rsidRPr="003B1E83" w:rsidRDefault="00906C64" w:rsidP="00011C3B">
            <w:pPr>
              <w:jc w:val="center"/>
              <w:rPr>
                <w:rFonts w:ascii="Comic Sans MS" w:hAnsi="Comic Sans MS"/>
                <w:b/>
                <w:sz w:val="16"/>
                <w:szCs w:val="16"/>
              </w:rPr>
            </w:pPr>
          </w:p>
        </w:tc>
        <w:tc>
          <w:tcPr>
            <w:tcW w:w="629" w:type="dxa"/>
            <w:vMerge/>
            <w:shd w:val="clear" w:color="auto" w:fill="FF9999"/>
            <w:vAlign w:val="center"/>
          </w:tcPr>
          <w:p w:rsidR="00906C64" w:rsidRPr="003B1E83" w:rsidRDefault="00906C64" w:rsidP="00011C3B">
            <w:pPr>
              <w:jc w:val="center"/>
              <w:rPr>
                <w:rFonts w:ascii="Comic Sans MS" w:hAnsi="Comic Sans MS"/>
                <w:b/>
                <w:sz w:val="16"/>
                <w:szCs w:val="16"/>
              </w:rPr>
            </w:pPr>
          </w:p>
        </w:tc>
        <w:tc>
          <w:tcPr>
            <w:tcW w:w="640" w:type="dxa"/>
            <w:vMerge/>
            <w:shd w:val="clear" w:color="auto" w:fill="FF9999"/>
            <w:vAlign w:val="center"/>
          </w:tcPr>
          <w:p w:rsidR="00906C64" w:rsidRPr="003B1E83" w:rsidRDefault="00906C64" w:rsidP="00011C3B">
            <w:pPr>
              <w:jc w:val="center"/>
              <w:rPr>
                <w:rFonts w:ascii="Comic Sans MS" w:hAnsi="Comic Sans MS"/>
                <w:b/>
                <w:sz w:val="16"/>
                <w:szCs w:val="16"/>
              </w:rPr>
            </w:pPr>
          </w:p>
        </w:tc>
        <w:tc>
          <w:tcPr>
            <w:tcW w:w="3782" w:type="dxa"/>
            <w:gridSpan w:val="2"/>
            <w:shd w:val="clear" w:color="auto" w:fill="F4B083" w:themeFill="accent2" w:themeFillTint="99"/>
          </w:tcPr>
          <w:p w:rsidR="00906C64" w:rsidRPr="00233E1A" w:rsidRDefault="00906C64" w:rsidP="00011C3B">
            <w:pPr>
              <w:autoSpaceDE w:val="0"/>
              <w:autoSpaceDN w:val="0"/>
              <w:adjustRightInd w:val="0"/>
              <w:rPr>
                <w:rFonts w:ascii="Comic Sans MS" w:hAnsi="Comic Sans MS" w:cs="IstokWeb-Regular"/>
                <w:sz w:val="12"/>
                <w:szCs w:val="8"/>
              </w:rPr>
            </w:pPr>
            <w:r w:rsidRPr="00233E1A">
              <w:rPr>
                <w:rFonts w:ascii="Comic Sans MS" w:hAnsi="Comic Sans MS"/>
                <w:sz w:val="12"/>
                <w:szCs w:val="8"/>
              </w:rPr>
              <w:t xml:space="preserve">DT E1: </w:t>
            </w:r>
            <w:r w:rsidRPr="00233E1A">
              <w:rPr>
                <w:rFonts w:ascii="Comic Sans MS" w:hAnsi="Comic Sans MS" w:cs="IstokWeb-Regular"/>
                <w:sz w:val="12"/>
                <w:szCs w:val="8"/>
              </w:rPr>
              <w:t>Investigate and analyse a range of existing products.</w:t>
            </w:r>
          </w:p>
        </w:tc>
        <w:tc>
          <w:tcPr>
            <w:tcW w:w="629" w:type="dxa"/>
            <w:gridSpan w:val="2"/>
            <w:shd w:val="clear" w:color="auto" w:fill="F4B083" w:themeFill="accent2" w:themeFillTint="99"/>
          </w:tcPr>
          <w:p w:rsidR="00906C64" w:rsidRPr="003D6939" w:rsidRDefault="00CB05B4" w:rsidP="00011C3B">
            <w:pPr>
              <w:rPr>
                <w:sz w:val="16"/>
                <w:szCs w:val="16"/>
              </w:rPr>
            </w:pPr>
            <w:r>
              <w:rPr>
                <w:sz w:val="16"/>
                <w:szCs w:val="16"/>
              </w:rPr>
              <w:t>L</w:t>
            </w:r>
          </w:p>
        </w:tc>
        <w:tc>
          <w:tcPr>
            <w:tcW w:w="629" w:type="dxa"/>
            <w:gridSpan w:val="2"/>
            <w:shd w:val="clear" w:color="auto" w:fill="F4B083" w:themeFill="accent2" w:themeFillTint="99"/>
          </w:tcPr>
          <w:p w:rsidR="00906C64" w:rsidRPr="003D6939" w:rsidRDefault="00906C64" w:rsidP="00011C3B">
            <w:pPr>
              <w:rPr>
                <w:sz w:val="16"/>
                <w:szCs w:val="16"/>
              </w:rPr>
            </w:pPr>
          </w:p>
        </w:tc>
        <w:tc>
          <w:tcPr>
            <w:tcW w:w="629" w:type="dxa"/>
            <w:gridSpan w:val="2"/>
            <w:shd w:val="clear" w:color="auto" w:fill="F4B083" w:themeFill="accent2" w:themeFillTint="99"/>
          </w:tcPr>
          <w:p w:rsidR="00906C64" w:rsidRPr="003D6939" w:rsidRDefault="00CB05B4" w:rsidP="00011C3B">
            <w:pPr>
              <w:rPr>
                <w:sz w:val="16"/>
                <w:szCs w:val="16"/>
              </w:rPr>
            </w:pPr>
            <w:r>
              <w:rPr>
                <w:sz w:val="16"/>
                <w:szCs w:val="16"/>
              </w:rPr>
              <w:t>M</w:t>
            </w:r>
          </w:p>
        </w:tc>
        <w:tc>
          <w:tcPr>
            <w:tcW w:w="631" w:type="dxa"/>
            <w:gridSpan w:val="2"/>
            <w:shd w:val="clear" w:color="auto" w:fill="F4B083" w:themeFill="accent2" w:themeFillTint="99"/>
          </w:tcPr>
          <w:p w:rsidR="00906C64" w:rsidRPr="003D6939" w:rsidRDefault="00CB05B4" w:rsidP="00011C3B">
            <w:pPr>
              <w:rPr>
                <w:sz w:val="16"/>
                <w:szCs w:val="16"/>
              </w:rPr>
            </w:pPr>
            <w:r>
              <w:rPr>
                <w:sz w:val="16"/>
                <w:szCs w:val="16"/>
              </w:rPr>
              <w:t>M</w:t>
            </w:r>
          </w:p>
        </w:tc>
        <w:tc>
          <w:tcPr>
            <w:tcW w:w="629" w:type="dxa"/>
            <w:gridSpan w:val="2"/>
            <w:shd w:val="clear" w:color="auto" w:fill="F4B083" w:themeFill="accent2" w:themeFillTint="99"/>
          </w:tcPr>
          <w:p w:rsidR="00906C64" w:rsidRPr="003D6939" w:rsidRDefault="00CB05B4" w:rsidP="00011C3B">
            <w:pPr>
              <w:rPr>
                <w:sz w:val="16"/>
                <w:szCs w:val="16"/>
              </w:rPr>
            </w:pPr>
            <w:r>
              <w:rPr>
                <w:sz w:val="16"/>
                <w:szCs w:val="16"/>
              </w:rPr>
              <w:t>M</w:t>
            </w:r>
          </w:p>
        </w:tc>
        <w:tc>
          <w:tcPr>
            <w:tcW w:w="560" w:type="dxa"/>
            <w:gridSpan w:val="2"/>
            <w:shd w:val="clear" w:color="auto" w:fill="F4B083" w:themeFill="accent2" w:themeFillTint="99"/>
          </w:tcPr>
          <w:p w:rsidR="00906C64" w:rsidRPr="003D6939" w:rsidRDefault="00CB05B4" w:rsidP="00011C3B">
            <w:pPr>
              <w:rPr>
                <w:sz w:val="16"/>
                <w:szCs w:val="16"/>
              </w:rPr>
            </w:pPr>
            <w:r>
              <w:rPr>
                <w:sz w:val="16"/>
                <w:szCs w:val="16"/>
              </w:rPr>
              <w:t>L</w:t>
            </w:r>
          </w:p>
        </w:tc>
      </w:tr>
      <w:tr w:rsidR="00906C64" w:rsidRPr="00233E1A" w:rsidTr="001C7C65">
        <w:trPr>
          <w:gridAfter w:val="1"/>
          <w:wAfter w:w="78" w:type="dxa"/>
          <w:trHeight w:val="158"/>
        </w:trPr>
        <w:tc>
          <w:tcPr>
            <w:tcW w:w="4000" w:type="dxa"/>
            <w:vMerge/>
            <w:shd w:val="clear" w:color="auto" w:fill="FF9999"/>
          </w:tcPr>
          <w:p w:rsidR="00906C64" w:rsidRPr="00233E1A" w:rsidRDefault="00906C64" w:rsidP="00011C3B">
            <w:pPr>
              <w:rPr>
                <w:rFonts w:ascii="Comic Sans MS" w:hAnsi="Comic Sans MS"/>
                <w:sz w:val="12"/>
                <w:szCs w:val="8"/>
              </w:rPr>
            </w:pPr>
          </w:p>
        </w:tc>
        <w:tc>
          <w:tcPr>
            <w:tcW w:w="629" w:type="dxa"/>
            <w:vMerge/>
            <w:shd w:val="clear" w:color="auto" w:fill="FF9999"/>
          </w:tcPr>
          <w:p w:rsidR="00906C64" w:rsidRPr="003B1E83" w:rsidRDefault="00906C64" w:rsidP="00011C3B">
            <w:pPr>
              <w:rPr>
                <w:sz w:val="16"/>
                <w:szCs w:val="16"/>
              </w:rPr>
            </w:pPr>
          </w:p>
        </w:tc>
        <w:tc>
          <w:tcPr>
            <w:tcW w:w="631" w:type="dxa"/>
            <w:vMerge/>
            <w:shd w:val="clear" w:color="auto" w:fill="FF9999"/>
          </w:tcPr>
          <w:p w:rsidR="00906C64" w:rsidRPr="003B1E83" w:rsidRDefault="00906C64" w:rsidP="00011C3B">
            <w:pPr>
              <w:rPr>
                <w:sz w:val="16"/>
                <w:szCs w:val="16"/>
              </w:rPr>
            </w:pPr>
          </w:p>
        </w:tc>
        <w:tc>
          <w:tcPr>
            <w:tcW w:w="629" w:type="dxa"/>
            <w:vMerge/>
            <w:shd w:val="clear" w:color="auto" w:fill="FF9999"/>
          </w:tcPr>
          <w:p w:rsidR="00906C64" w:rsidRPr="003B1E83" w:rsidRDefault="00906C64" w:rsidP="00011C3B">
            <w:pPr>
              <w:rPr>
                <w:sz w:val="16"/>
                <w:szCs w:val="16"/>
              </w:rPr>
            </w:pPr>
          </w:p>
        </w:tc>
        <w:tc>
          <w:tcPr>
            <w:tcW w:w="629" w:type="dxa"/>
            <w:vMerge/>
            <w:shd w:val="clear" w:color="auto" w:fill="FF9999"/>
          </w:tcPr>
          <w:p w:rsidR="00906C64" w:rsidRPr="003B1E83" w:rsidRDefault="00906C64" w:rsidP="00011C3B">
            <w:pPr>
              <w:rPr>
                <w:sz w:val="16"/>
                <w:szCs w:val="16"/>
              </w:rPr>
            </w:pPr>
          </w:p>
        </w:tc>
        <w:tc>
          <w:tcPr>
            <w:tcW w:w="629" w:type="dxa"/>
            <w:vMerge/>
            <w:shd w:val="clear" w:color="auto" w:fill="FF9999"/>
          </w:tcPr>
          <w:p w:rsidR="00906C64" w:rsidRPr="003B1E83" w:rsidRDefault="00906C64" w:rsidP="00011C3B">
            <w:pPr>
              <w:rPr>
                <w:sz w:val="16"/>
                <w:szCs w:val="16"/>
              </w:rPr>
            </w:pPr>
          </w:p>
        </w:tc>
        <w:tc>
          <w:tcPr>
            <w:tcW w:w="640" w:type="dxa"/>
            <w:vMerge/>
            <w:shd w:val="clear" w:color="auto" w:fill="FF9999"/>
          </w:tcPr>
          <w:p w:rsidR="00906C64" w:rsidRPr="003B1E83" w:rsidRDefault="00906C64" w:rsidP="00011C3B">
            <w:pPr>
              <w:rPr>
                <w:sz w:val="16"/>
                <w:szCs w:val="16"/>
              </w:rPr>
            </w:pPr>
          </w:p>
        </w:tc>
        <w:tc>
          <w:tcPr>
            <w:tcW w:w="3782" w:type="dxa"/>
            <w:gridSpan w:val="2"/>
            <w:tcBorders>
              <w:bottom w:val="single" w:sz="4" w:space="0" w:color="auto"/>
            </w:tcBorders>
            <w:shd w:val="clear" w:color="auto" w:fill="F4B083" w:themeFill="accent2" w:themeFillTint="99"/>
          </w:tcPr>
          <w:p w:rsidR="00906C64" w:rsidRPr="00233E1A" w:rsidRDefault="00906C64" w:rsidP="00011C3B">
            <w:pPr>
              <w:rPr>
                <w:rFonts w:ascii="Comic Sans MS" w:hAnsi="Comic Sans MS"/>
                <w:sz w:val="12"/>
                <w:szCs w:val="8"/>
              </w:rPr>
            </w:pPr>
            <w:r w:rsidRPr="00233E1A">
              <w:rPr>
                <w:rFonts w:ascii="Comic Sans MS" w:hAnsi="Comic Sans MS"/>
                <w:sz w:val="12"/>
                <w:szCs w:val="8"/>
              </w:rPr>
              <w:t xml:space="preserve">DT E2: </w:t>
            </w:r>
            <w:r w:rsidRPr="00233E1A">
              <w:rPr>
                <w:rFonts w:ascii="Comic Sans MS" w:hAnsi="Comic Sans MS" w:cs="IstokWeb-Regular"/>
                <w:sz w:val="12"/>
                <w:szCs w:val="8"/>
              </w:rPr>
              <w:t>Evaluate their ideas and products against their own design criteria and consider the views of others to improve their work.</w:t>
            </w:r>
          </w:p>
        </w:tc>
        <w:tc>
          <w:tcPr>
            <w:tcW w:w="629" w:type="dxa"/>
            <w:gridSpan w:val="2"/>
            <w:shd w:val="clear" w:color="auto" w:fill="F4B083" w:themeFill="accent2" w:themeFillTint="99"/>
          </w:tcPr>
          <w:p w:rsidR="00906C64" w:rsidRPr="003D6939" w:rsidRDefault="00906C64" w:rsidP="00011C3B">
            <w:pPr>
              <w:rPr>
                <w:sz w:val="16"/>
                <w:szCs w:val="16"/>
              </w:rPr>
            </w:pPr>
          </w:p>
        </w:tc>
        <w:tc>
          <w:tcPr>
            <w:tcW w:w="629" w:type="dxa"/>
            <w:gridSpan w:val="2"/>
            <w:shd w:val="clear" w:color="auto" w:fill="F4B083" w:themeFill="accent2" w:themeFillTint="99"/>
          </w:tcPr>
          <w:p w:rsidR="00906C64" w:rsidRPr="003D6939" w:rsidRDefault="00906C64" w:rsidP="00011C3B">
            <w:pPr>
              <w:rPr>
                <w:sz w:val="16"/>
                <w:szCs w:val="16"/>
              </w:rPr>
            </w:pPr>
          </w:p>
        </w:tc>
        <w:tc>
          <w:tcPr>
            <w:tcW w:w="629" w:type="dxa"/>
            <w:gridSpan w:val="2"/>
            <w:shd w:val="clear" w:color="auto" w:fill="F4B083" w:themeFill="accent2" w:themeFillTint="99"/>
          </w:tcPr>
          <w:p w:rsidR="00906C64" w:rsidRPr="003D6939" w:rsidRDefault="00CB05B4" w:rsidP="00011C3B">
            <w:pPr>
              <w:rPr>
                <w:sz w:val="16"/>
                <w:szCs w:val="16"/>
              </w:rPr>
            </w:pPr>
            <w:r>
              <w:rPr>
                <w:sz w:val="16"/>
                <w:szCs w:val="16"/>
              </w:rPr>
              <w:t>L</w:t>
            </w:r>
          </w:p>
        </w:tc>
        <w:tc>
          <w:tcPr>
            <w:tcW w:w="631" w:type="dxa"/>
            <w:gridSpan w:val="2"/>
            <w:shd w:val="clear" w:color="auto" w:fill="F4B083" w:themeFill="accent2" w:themeFillTint="99"/>
          </w:tcPr>
          <w:p w:rsidR="00906C64" w:rsidRPr="003D6939" w:rsidRDefault="00CB05B4" w:rsidP="00011C3B">
            <w:pPr>
              <w:rPr>
                <w:sz w:val="16"/>
                <w:szCs w:val="16"/>
              </w:rPr>
            </w:pPr>
            <w:r>
              <w:rPr>
                <w:sz w:val="16"/>
                <w:szCs w:val="16"/>
              </w:rPr>
              <w:t>M</w:t>
            </w:r>
          </w:p>
        </w:tc>
        <w:tc>
          <w:tcPr>
            <w:tcW w:w="629" w:type="dxa"/>
            <w:gridSpan w:val="2"/>
            <w:shd w:val="clear" w:color="auto" w:fill="F4B083" w:themeFill="accent2" w:themeFillTint="99"/>
          </w:tcPr>
          <w:p w:rsidR="00906C64" w:rsidRPr="003D6939" w:rsidRDefault="00CB05B4" w:rsidP="00011C3B">
            <w:pPr>
              <w:rPr>
                <w:sz w:val="16"/>
                <w:szCs w:val="16"/>
              </w:rPr>
            </w:pPr>
            <w:r>
              <w:rPr>
                <w:sz w:val="16"/>
                <w:szCs w:val="16"/>
              </w:rPr>
              <w:t>M</w:t>
            </w:r>
          </w:p>
        </w:tc>
        <w:tc>
          <w:tcPr>
            <w:tcW w:w="560" w:type="dxa"/>
            <w:gridSpan w:val="2"/>
            <w:shd w:val="clear" w:color="auto" w:fill="F4B083" w:themeFill="accent2" w:themeFillTint="99"/>
          </w:tcPr>
          <w:p w:rsidR="00906C64" w:rsidRPr="003D6939" w:rsidRDefault="00906C64" w:rsidP="00011C3B">
            <w:pPr>
              <w:rPr>
                <w:sz w:val="16"/>
                <w:szCs w:val="16"/>
              </w:rPr>
            </w:pPr>
          </w:p>
        </w:tc>
      </w:tr>
      <w:tr w:rsidR="00906C64" w:rsidRPr="00233E1A" w:rsidTr="001C7C65">
        <w:trPr>
          <w:gridAfter w:val="1"/>
          <w:wAfter w:w="78" w:type="dxa"/>
          <w:trHeight w:val="172"/>
        </w:trPr>
        <w:tc>
          <w:tcPr>
            <w:tcW w:w="4000" w:type="dxa"/>
            <w:vMerge/>
            <w:shd w:val="clear" w:color="auto" w:fill="FF9999"/>
          </w:tcPr>
          <w:p w:rsidR="00906C64" w:rsidRPr="00233E1A" w:rsidRDefault="00906C64" w:rsidP="00011C3B">
            <w:pPr>
              <w:rPr>
                <w:rFonts w:ascii="Comic Sans MS" w:hAnsi="Comic Sans MS"/>
                <w:sz w:val="12"/>
                <w:szCs w:val="8"/>
              </w:rPr>
            </w:pPr>
          </w:p>
        </w:tc>
        <w:tc>
          <w:tcPr>
            <w:tcW w:w="629" w:type="dxa"/>
            <w:vMerge/>
            <w:shd w:val="clear" w:color="auto" w:fill="FF9999"/>
          </w:tcPr>
          <w:p w:rsidR="00906C64" w:rsidRPr="003B1E83" w:rsidRDefault="00906C64" w:rsidP="00011C3B">
            <w:pPr>
              <w:jc w:val="center"/>
              <w:rPr>
                <w:rFonts w:ascii="Comic Sans MS" w:hAnsi="Comic Sans MS"/>
                <w:sz w:val="16"/>
                <w:szCs w:val="16"/>
              </w:rPr>
            </w:pPr>
          </w:p>
        </w:tc>
        <w:tc>
          <w:tcPr>
            <w:tcW w:w="631" w:type="dxa"/>
            <w:vMerge/>
            <w:shd w:val="clear" w:color="auto" w:fill="FF9999"/>
          </w:tcPr>
          <w:p w:rsidR="00906C64" w:rsidRPr="003B1E83" w:rsidRDefault="00906C64" w:rsidP="00011C3B">
            <w:pPr>
              <w:jc w:val="center"/>
              <w:rPr>
                <w:rFonts w:ascii="Comic Sans MS" w:hAnsi="Comic Sans MS"/>
                <w:sz w:val="16"/>
                <w:szCs w:val="16"/>
              </w:rPr>
            </w:pPr>
          </w:p>
        </w:tc>
        <w:tc>
          <w:tcPr>
            <w:tcW w:w="629" w:type="dxa"/>
            <w:vMerge/>
            <w:shd w:val="clear" w:color="auto" w:fill="FF9999"/>
          </w:tcPr>
          <w:p w:rsidR="00906C64" w:rsidRPr="003B1E83" w:rsidRDefault="00906C64" w:rsidP="00011C3B">
            <w:pPr>
              <w:jc w:val="center"/>
              <w:rPr>
                <w:rFonts w:ascii="Comic Sans MS" w:hAnsi="Comic Sans MS"/>
                <w:sz w:val="16"/>
                <w:szCs w:val="16"/>
              </w:rPr>
            </w:pPr>
          </w:p>
        </w:tc>
        <w:tc>
          <w:tcPr>
            <w:tcW w:w="629" w:type="dxa"/>
            <w:vMerge/>
            <w:shd w:val="clear" w:color="auto" w:fill="FF9999"/>
          </w:tcPr>
          <w:p w:rsidR="00906C64" w:rsidRPr="003B1E83" w:rsidRDefault="00906C64" w:rsidP="00011C3B">
            <w:pPr>
              <w:jc w:val="center"/>
              <w:rPr>
                <w:rFonts w:ascii="Comic Sans MS" w:hAnsi="Comic Sans MS"/>
                <w:sz w:val="16"/>
                <w:szCs w:val="16"/>
              </w:rPr>
            </w:pPr>
          </w:p>
        </w:tc>
        <w:tc>
          <w:tcPr>
            <w:tcW w:w="629" w:type="dxa"/>
            <w:vMerge/>
            <w:shd w:val="clear" w:color="auto" w:fill="FF9999"/>
          </w:tcPr>
          <w:p w:rsidR="00906C64" w:rsidRPr="003B1E83" w:rsidRDefault="00906C64" w:rsidP="00011C3B">
            <w:pPr>
              <w:jc w:val="center"/>
              <w:rPr>
                <w:rFonts w:ascii="Comic Sans MS" w:hAnsi="Comic Sans MS"/>
                <w:sz w:val="16"/>
                <w:szCs w:val="16"/>
              </w:rPr>
            </w:pPr>
          </w:p>
        </w:tc>
        <w:tc>
          <w:tcPr>
            <w:tcW w:w="640" w:type="dxa"/>
            <w:vMerge/>
            <w:shd w:val="clear" w:color="auto" w:fill="FF9999"/>
          </w:tcPr>
          <w:p w:rsidR="00906C64" w:rsidRPr="003B1E83" w:rsidRDefault="00906C64" w:rsidP="00011C3B">
            <w:pPr>
              <w:jc w:val="center"/>
              <w:rPr>
                <w:rFonts w:ascii="Comic Sans MS" w:hAnsi="Comic Sans MS"/>
                <w:sz w:val="16"/>
                <w:szCs w:val="16"/>
              </w:rPr>
            </w:pPr>
          </w:p>
        </w:tc>
        <w:tc>
          <w:tcPr>
            <w:tcW w:w="3782" w:type="dxa"/>
            <w:gridSpan w:val="2"/>
            <w:vMerge w:val="restart"/>
            <w:shd w:val="clear" w:color="auto" w:fill="F4B083" w:themeFill="accent2" w:themeFillTint="99"/>
          </w:tcPr>
          <w:p w:rsidR="00906C64" w:rsidRPr="00233E1A" w:rsidRDefault="00906C64" w:rsidP="00011C3B">
            <w:pPr>
              <w:rPr>
                <w:rFonts w:ascii="Comic Sans MS" w:hAnsi="Comic Sans MS"/>
                <w:sz w:val="12"/>
                <w:szCs w:val="8"/>
              </w:rPr>
            </w:pPr>
            <w:r w:rsidRPr="00233E1A">
              <w:rPr>
                <w:rFonts w:ascii="Comic Sans MS" w:hAnsi="Comic Sans MS"/>
                <w:sz w:val="12"/>
                <w:szCs w:val="8"/>
              </w:rPr>
              <w:t>DT E3: Understand how key events and individuals in design and technology have helped shape the world.</w:t>
            </w:r>
          </w:p>
        </w:tc>
        <w:tc>
          <w:tcPr>
            <w:tcW w:w="629" w:type="dxa"/>
            <w:gridSpan w:val="2"/>
            <w:vMerge w:val="restart"/>
            <w:shd w:val="clear" w:color="auto" w:fill="F4B083" w:themeFill="accent2" w:themeFillTint="99"/>
          </w:tcPr>
          <w:p w:rsidR="00906C64" w:rsidRPr="003D6939" w:rsidRDefault="00906C64" w:rsidP="00011C3B">
            <w:pPr>
              <w:rPr>
                <w:sz w:val="16"/>
                <w:szCs w:val="16"/>
              </w:rPr>
            </w:pPr>
          </w:p>
        </w:tc>
        <w:tc>
          <w:tcPr>
            <w:tcW w:w="629" w:type="dxa"/>
            <w:gridSpan w:val="2"/>
            <w:vMerge w:val="restart"/>
            <w:shd w:val="clear" w:color="auto" w:fill="F4B083" w:themeFill="accent2" w:themeFillTint="99"/>
          </w:tcPr>
          <w:p w:rsidR="00906C64" w:rsidRPr="003D6939" w:rsidRDefault="00906C64" w:rsidP="00011C3B">
            <w:pPr>
              <w:rPr>
                <w:sz w:val="16"/>
                <w:szCs w:val="16"/>
              </w:rPr>
            </w:pPr>
          </w:p>
        </w:tc>
        <w:tc>
          <w:tcPr>
            <w:tcW w:w="629" w:type="dxa"/>
            <w:gridSpan w:val="2"/>
            <w:vMerge w:val="restart"/>
            <w:shd w:val="clear" w:color="auto" w:fill="F4B083" w:themeFill="accent2" w:themeFillTint="99"/>
          </w:tcPr>
          <w:p w:rsidR="00906C64" w:rsidRPr="003D6939" w:rsidRDefault="00906C64" w:rsidP="00011C3B">
            <w:pPr>
              <w:rPr>
                <w:sz w:val="16"/>
                <w:szCs w:val="16"/>
              </w:rPr>
            </w:pPr>
          </w:p>
        </w:tc>
        <w:tc>
          <w:tcPr>
            <w:tcW w:w="631" w:type="dxa"/>
            <w:gridSpan w:val="2"/>
            <w:vMerge w:val="restart"/>
            <w:shd w:val="clear" w:color="auto" w:fill="F4B083" w:themeFill="accent2" w:themeFillTint="99"/>
          </w:tcPr>
          <w:p w:rsidR="00906C64" w:rsidRPr="003D6939" w:rsidRDefault="00CB05B4" w:rsidP="00011C3B">
            <w:pPr>
              <w:rPr>
                <w:sz w:val="16"/>
                <w:szCs w:val="16"/>
              </w:rPr>
            </w:pPr>
            <w:r>
              <w:rPr>
                <w:sz w:val="16"/>
                <w:szCs w:val="16"/>
              </w:rPr>
              <w:t>M</w:t>
            </w:r>
          </w:p>
        </w:tc>
        <w:tc>
          <w:tcPr>
            <w:tcW w:w="629" w:type="dxa"/>
            <w:gridSpan w:val="2"/>
            <w:vMerge w:val="restart"/>
            <w:shd w:val="clear" w:color="auto" w:fill="F4B083" w:themeFill="accent2" w:themeFillTint="99"/>
          </w:tcPr>
          <w:p w:rsidR="00906C64" w:rsidRPr="003D6939" w:rsidRDefault="00906C64" w:rsidP="00011C3B">
            <w:pPr>
              <w:rPr>
                <w:sz w:val="16"/>
                <w:szCs w:val="16"/>
              </w:rPr>
            </w:pPr>
          </w:p>
        </w:tc>
        <w:tc>
          <w:tcPr>
            <w:tcW w:w="560" w:type="dxa"/>
            <w:gridSpan w:val="2"/>
            <w:vMerge w:val="restart"/>
            <w:shd w:val="clear" w:color="auto" w:fill="F4B083" w:themeFill="accent2" w:themeFillTint="99"/>
          </w:tcPr>
          <w:p w:rsidR="00906C64" w:rsidRPr="003D6939" w:rsidRDefault="00906C64" w:rsidP="00011C3B">
            <w:pPr>
              <w:rPr>
                <w:sz w:val="16"/>
                <w:szCs w:val="16"/>
              </w:rPr>
            </w:pPr>
          </w:p>
        </w:tc>
      </w:tr>
      <w:tr w:rsidR="00011C3B" w:rsidRPr="00233E1A" w:rsidTr="001C7C65">
        <w:trPr>
          <w:gridAfter w:val="1"/>
          <w:wAfter w:w="78" w:type="dxa"/>
          <w:trHeight w:val="172"/>
        </w:trPr>
        <w:tc>
          <w:tcPr>
            <w:tcW w:w="4000" w:type="dxa"/>
            <w:vMerge w:val="restart"/>
            <w:shd w:val="clear" w:color="auto" w:fill="FF9999"/>
          </w:tcPr>
          <w:p w:rsidR="00011C3B" w:rsidRPr="00233E1A" w:rsidRDefault="00011C3B" w:rsidP="00011C3B">
            <w:pPr>
              <w:rPr>
                <w:rFonts w:ascii="Comic Sans MS" w:hAnsi="Comic Sans MS"/>
                <w:sz w:val="12"/>
                <w:szCs w:val="8"/>
              </w:rPr>
            </w:pPr>
            <w:r w:rsidRPr="00233E1A">
              <w:rPr>
                <w:rFonts w:ascii="Comic Sans MS" w:hAnsi="Comic Sans MS"/>
                <w:sz w:val="12"/>
                <w:szCs w:val="8"/>
              </w:rPr>
              <w:t>Co6: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629" w:type="dxa"/>
            <w:vMerge w:val="restart"/>
            <w:shd w:val="clear" w:color="auto" w:fill="FF9999"/>
          </w:tcPr>
          <w:p w:rsidR="00011C3B" w:rsidRPr="003B1E83" w:rsidRDefault="003B1E83" w:rsidP="00011C3B">
            <w:pPr>
              <w:rPr>
                <w:sz w:val="16"/>
                <w:szCs w:val="16"/>
              </w:rPr>
            </w:pPr>
            <w:r>
              <w:rPr>
                <w:sz w:val="16"/>
                <w:szCs w:val="16"/>
              </w:rPr>
              <w:t>M</w:t>
            </w:r>
          </w:p>
        </w:tc>
        <w:tc>
          <w:tcPr>
            <w:tcW w:w="631" w:type="dxa"/>
            <w:vMerge w:val="restart"/>
            <w:shd w:val="clear" w:color="auto" w:fill="FF9999"/>
          </w:tcPr>
          <w:p w:rsidR="00011C3B" w:rsidRPr="003B1E83" w:rsidRDefault="003B1E83" w:rsidP="00011C3B">
            <w:pPr>
              <w:rPr>
                <w:sz w:val="16"/>
                <w:szCs w:val="16"/>
              </w:rPr>
            </w:pPr>
            <w:r>
              <w:rPr>
                <w:sz w:val="16"/>
                <w:szCs w:val="16"/>
              </w:rPr>
              <w:t>M</w:t>
            </w:r>
          </w:p>
        </w:tc>
        <w:tc>
          <w:tcPr>
            <w:tcW w:w="629" w:type="dxa"/>
            <w:vMerge w:val="restart"/>
            <w:shd w:val="clear" w:color="auto" w:fill="FF9999"/>
          </w:tcPr>
          <w:p w:rsidR="00011C3B" w:rsidRPr="003B1E83" w:rsidRDefault="003B1E83" w:rsidP="00011C3B">
            <w:pPr>
              <w:rPr>
                <w:sz w:val="16"/>
                <w:szCs w:val="16"/>
              </w:rPr>
            </w:pPr>
            <w:r>
              <w:rPr>
                <w:sz w:val="16"/>
                <w:szCs w:val="16"/>
              </w:rPr>
              <w:t>M</w:t>
            </w:r>
          </w:p>
        </w:tc>
        <w:tc>
          <w:tcPr>
            <w:tcW w:w="629" w:type="dxa"/>
            <w:vMerge w:val="restart"/>
            <w:shd w:val="clear" w:color="auto" w:fill="FF9999"/>
          </w:tcPr>
          <w:p w:rsidR="00011C3B" w:rsidRPr="003B1E83" w:rsidRDefault="003B1E83" w:rsidP="00011C3B">
            <w:pPr>
              <w:rPr>
                <w:sz w:val="16"/>
                <w:szCs w:val="16"/>
              </w:rPr>
            </w:pPr>
            <w:r>
              <w:rPr>
                <w:sz w:val="16"/>
                <w:szCs w:val="16"/>
              </w:rPr>
              <w:t>M</w:t>
            </w:r>
          </w:p>
        </w:tc>
        <w:tc>
          <w:tcPr>
            <w:tcW w:w="629" w:type="dxa"/>
            <w:vMerge w:val="restart"/>
            <w:shd w:val="clear" w:color="auto" w:fill="FF9999"/>
          </w:tcPr>
          <w:p w:rsidR="00011C3B" w:rsidRPr="003B1E83" w:rsidRDefault="003B1E83" w:rsidP="00011C3B">
            <w:pPr>
              <w:rPr>
                <w:sz w:val="16"/>
                <w:szCs w:val="16"/>
              </w:rPr>
            </w:pPr>
            <w:r>
              <w:rPr>
                <w:sz w:val="16"/>
                <w:szCs w:val="16"/>
              </w:rPr>
              <w:t>M</w:t>
            </w:r>
          </w:p>
        </w:tc>
        <w:tc>
          <w:tcPr>
            <w:tcW w:w="640" w:type="dxa"/>
            <w:vMerge w:val="restart"/>
            <w:shd w:val="clear" w:color="auto" w:fill="FF9999"/>
          </w:tcPr>
          <w:p w:rsidR="00011C3B" w:rsidRPr="003B1E83" w:rsidRDefault="003B1E83" w:rsidP="00011C3B">
            <w:pPr>
              <w:rPr>
                <w:sz w:val="16"/>
                <w:szCs w:val="16"/>
              </w:rPr>
            </w:pPr>
            <w:r>
              <w:rPr>
                <w:sz w:val="16"/>
                <w:szCs w:val="16"/>
              </w:rPr>
              <w:t>M</w:t>
            </w:r>
          </w:p>
        </w:tc>
        <w:tc>
          <w:tcPr>
            <w:tcW w:w="3782" w:type="dxa"/>
            <w:gridSpan w:val="2"/>
            <w:vMerge/>
            <w:shd w:val="clear" w:color="auto" w:fill="F4B083" w:themeFill="accent2" w:themeFillTint="99"/>
          </w:tcPr>
          <w:p w:rsidR="00011C3B" w:rsidRPr="00233E1A" w:rsidRDefault="00011C3B" w:rsidP="00011C3B">
            <w:pPr>
              <w:rPr>
                <w:rFonts w:ascii="Comic Sans MS" w:hAnsi="Comic Sans MS"/>
                <w:sz w:val="12"/>
                <w:szCs w:val="8"/>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31"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560" w:type="dxa"/>
            <w:gridSpan w:val="2"/>
            <w:vMerge/>
            <w:shd w:val="clear" w:color="auto" w:fill="F4B083" w:themeFill="accent2" w:themeFillTint="99"/>
          </w:tcPr>
          <w:p w:rsidR="00011C3B" w:rsidRPr="003D6939" w:rsidRDefault="00011C3B" w:rsidP="00011C3B">
            <w:pPr>
              <w:rPr>
                <w:sz w:val="16"/>
                <w:szCs w:val="16"/>
              </w:rPr>
            </w:pPr>
          </w:p>
        </w:tc>
      </w:tr>
      <w:tr w:rsidR="00011C3B" w:rsidRPr="00233E1A" w:rsidTr="001C7C65">
        <w:trPr>
          <w:gridAfter w:val="1"/>
          <w:wAfter w:w="78" w:type="dxa"/>
          <w:trHeight w:val="172"/>
        </w:trPr>
        <w:tc>
          <w:tcPr>
            <w:tcW w:w="4000" w:type="dxa"/>
            <w:vMerge/>
            <w:shd w:val="clear" w:color="auto" w:fill="FF9999"/>
          </w:tcPr>
          <w:p w:rsidR="00011C3B" w:rsidRPr="00233E1A" w:rsidRDefault="00011C3B" w:rsidP="00011C3B">
            <w:pPr>
              <w:rPr>
                <w:rFonts w:ascii="Comic Sans MS" w:hAnsi="Comic Sans MS"/>
                <w:sz w:val="12"/>
                <w:szCs w:val="8"/>
              </w:rPr>
            </w:pPr>
          </w:p>
        </w:tc>
        <w:tc>
          <w:tcPr>
            <w:tcW w:w="629" w:type="dxa"/>
            <w:vMerge/>
            <w:shd w:val="clear" w:color="auto" w:fill="FF9999"/>
          </w:tcPr>
          <w:p w:rsidR="00011C3B" w:rsidRPr="003B1E83" w:rsidRDefault="00011C3B" w:rsidP="00011C3B">
            <w:pPr>
              <w:jc w:val="center"/>
              <w:rPr>
                <w:rFonts w:ascii="Comic Sans MS" w:hAnsi="Comic Sans MS"/>
                <w:sz w:val="16"/>
                <w:szCs w:val="16"/>
              </w:rPr>
            </w:pPr>
          </w:p>
        </w:tc>
        <w:tc>
          <w:tcPr>
            <w:tcW w:w="631" w:type="dxa"/>
            <w:vMerge/>
            <w:shd w:val="clear" w:color="auto" w:fill="FF9999"/>
          </w:tcPr>
          <w:p w:rsidR="00011C3B" w:rsidRPr="003B1E83" w:rsidRDefault="00011C3B" w:rsidP="00011C3B">
            <w:pPr>
              <w:jc w:val="center"/>
              <w:rPr>
                <w:rFonts w:ascii="Comic Sans MS" w:hAnsi="Comic Sans MS"/>
                <w:sz w:val="16"/>
                <w:szCs w:val="16"/>
              </w:rPr>
            </w:pPr>
          </w:p>
        </w:tc>
        <w:tc>
          <w:tcPr>
            <w:tcW w:w="629" w:type="dxa"/>
            <w:vMerge/>
            <w:shd w:val="clear" w:color="auto" w:fill="FF9999"/>
          </w:tcPr>
          <w:p w:rsidR="00011C3B" w:rsidRPr="003B1E83" w:rsidRDefault="00011C3B" w:rsidP="00011C3B">
            <w:pPr>
              <w:jc w:val="center"/>
              <w:rPr>
                <w:rFonts w:ascii="Comic Sans MS" w:hAnsi="Comic Sans MS"/>
                <w:sz w:val="16"/>
                <w:szCs w:val="16"/>
              </w:rPr>
            </w:pPr>
          </w:p>
        </w:tc>
        <w:tc>
          <w:tcPr>
            <w:tcW w:w="629" w:type="dxa"/>
            <w:vMerge/>
            <w:shd w:val="clear" w:color="auto" w:fill="FF9999"/>
          </w:tcPr>
          <w:p w:rsidR="00011C3B" w:rsidRPr="003B1E83" w:rsidRDefault="00011C3B" w:rsidP="00011C3B">
            <w:pPr>
              <w:jc w:val="center"/>
              <w:rPr>
                <w:rFonts w:ascii="Comic Sans MS" w:hAnsi="Comic Sans MS"/>
                <w:sz w:val="16"/>
                <w:szCs w:val="16"/>
              </w:rPr>
            </w:pPr>
          </w:p>
        </w:tc>
        <w:tc>
          <w:tcPr>
            <w:tcW w:w="629" w:type="dxa"/>
            <w:vMerge/>
            <w:shd w:val="clear" w:color="auto" w:fill="FF9999"/>
          </w:tcPr>
          <w:p w:rsidR="00011C3B" w:rsidRPr="003B1E83" w:rsidRDefault="00011C3B" w:rsidP="00011C3B">
            <w:pPr>
              <w:jc w:val="center"/>
              <w:rPr>
                <w:rFonts w:ascii="Comic Sans MS" w:hAnsi="Comic Sans MS"/>
                <w:sz w:val="16"/>
                <w:szCs w:val="16"/>
              </w:rPr>
            </w:pPr>
          </w:p>
        </w:tc>
        <w:tc>
          <w:tcPr>
            <w:tcW w:w="640" w:type="dxa"/>
            <w:vMerge/>
            <w:shd w:val="clear" w:color="auto" w:fill="FF9999"/>
          </w:tcPr>
          <w:p w:rsidR="00011C3B" w:rsidRPr="003B1E83" w:rsidRDefault="00011C3B" w:rsidP="00011C3B">
            <w:pPr>
              <w:jc w:val="center"/>
              <w:rPr>
                <w:rFonts w:ascii="Comic Sans MS" w:hAnsi="Comic Sans MS"/>
                <w:sz w:val="16"/>
                <w:szCs w:val="16"/>
              </w:rPr>
            </w:pPr>
          </w:p>
        </w:tc>
        <w:tc>
          <w:tcPr>
            <w:tcW w:w="3782" w:type="dxa"/>
            <w:gridSpan w:val="2"/>
            <w:vMerge w:val="restart"/>
            <w:shd w:val="clear" w:color="auto" w:fill="F4B083" w:themeFill="accent2" w:themeFillTint="99"/>
          </w:tcPr>
          <w:p w:rsidR="00011C3B" w:rsidRPr="00233E1A" w:rsidRDefault="00011C3B" w:rsidP="00011C3B">
            <w:pPr>
              <w:rPr>
                <w:rFonts w:ascii="Comic Sans MS" w:hAnsi="Comic Sans MS"/>
                <w:sz w:val="12"/>
                <w:szCs w:val="8"/>
              </w:rPr>
            </w:pPr>
            <w:r w:rsidRPr="00233E1A">
              <w:rPr>
                <w:rFonts w:ascii="Comic Sans MS" w:hAnsi="Comic Sans MS"/>
                <w:sz w:val="12"/>
                <w:szCs w:val="8"/>
              </w:rPr>
              <w:t xml:space="preserve">DT M1: </w:t>
            </w:r>
            <w:r w:rsidRPr="00233E1A">
              <w:rPr>
                <w:rFonts w:ascii="Comic Sans MS" w:hAnsi="Comic Sans MS" w:cs="IstokWeb-Regular"/>
                <w:sz w:val="12"/>
                <w:szCs w:val="8"/>
              </w:rPr>
              <w:t>Select from and use a wider range of tools and equipment to perform practical tasks [for example, cutting, shaping, joining and finishing], accurately.</w:t>
            </w:r>
          </w:p>
        </w:tc>
        <w:tc>
          <w:tcPr>
            <w:tcW w:w="629"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L</w:t>
            </w:r>
          </w:p>
        </w:tc>
        <w:tc>
          <w:tcPr>
            <w:tcW w:w="629"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M</w:t>
            </w:r>
          </w:p>
        </w:tc>
        <w:tc>
          <w:tcPr>
            <w:tcW w:w="629"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M</w:t>
            </w:r>
          </w:p>
        </w:tc>
        <w:tc>
          <w:tcPr>
            <w:tcW w:w="631"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L</w:t>
            </w:r>
          </w:p>
        </w:tc>
        <w:tc>
          <w:tcPr>
            <w:tcW w:w="629"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M</w:t>
            </w:r>
          </w:p>
        </w:tc>
        <w:tc>
          <w:tcPr>
            <w:tcW w:w="560"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M</w:t>
            </w:r>
          </w:p>
        </w:tc>
      </w:tr>
      <w:tr w:rsidR="00011C3B" w:rsidRPr="00233E1A" w:rsidTr="001C7C65">
        <w:trPr>
          <w:gridAfter w:val="1"/>
          <w:wAfter w:w="78" w:type="dxa"/>
          <w:trHeight w:val="172"/>
        </w:trPr>
        <w:tc>
          <w:tcPr>
            <w:tcW w:w="4000" w:type="dxa"/>
            <w:vMerge w:val="restart"/>
            <w:shd w:val="clear" w:color="auto" w:fill="FF9999"/>
          </w:tcPr>
          <w:p w:rsidR="00011C3B" w:rsidRPr="00233E1A" w:rsidRDefault="00011C3B" w:rsidP="00011C3B">
            <w:pPr>
              <w:rPr>
                <w:rFonts w:ascii="Comic Sans MS" w:hAnsi="Comic Sans MS"/>
                <w:sz w:val="12"/>
                <w:szCs w:val="8"/>
              </w:rPr>
            </w:pPr>
            <w:r w:rsidRPr="00233E1A">
              <w:rPr>
                <w:rFonts w:ascii="Comic Sans MS" w:hAnsi="Comic Sans MS"/>
                <w:sz w:val="12"/>
                <w:szCs w:val="8"/>
              </w:rPr>
              <w:t xml:space="preserve">Co 7: </w:t>
            </w:r>
            <w:r w:rsidRPr="00233E1A">
              <w:rPr>
                <w:rFonts w:ascii="Comic Sans MS" w:hAnsi="Comic Sans MS" w:cs="IstokWeb-Regular"/>
                <w:sz w:val="12"/>
                <w:szCs w:val="8"/>
              </w:rPr>
              <w:t>Use technology safely, respectfully and responsibly; recognise acceptable/unacceptable behaviour; identify a range of ways to report concerns about content and contact.</w:t>
            </w:r>
          </w:p>
        </w:tc>
        <w:tc>
          <w:tcPr>
            <w:tcW w:w="629" w:type="dxa"/>
            <w:vMerge w:val="restart"/>
            <w:shd w:val="clear" w:color="auto" w:fill="FF9999"/>
          </w:tcPr>
          <w:p w:rsidR="00011C3B" w:rsidRPr="003B1E83" w:rsidRDefault="003B1E83" w:rsidP="00011C3B">
            <w:pPr>
              <w:rPr>
                <w:sz w:val="16"/>
                <w:szCs w:val="16"/>
              </w:rPr>
            </w:pPr>
            <w:r>
              <w:rPr>
                <w:sz w:val="16"/>
                <w:szCs w:val="16"/>
              </w:rPr>
              <w:t>L</w:t>
            </w:r>
          </w:p>
        </w:tc>
        <w:tc>
          <w:tcPr>
            <w:tcW w:w="631" w:type="dxa"/>
            <w:vMerge w:val="restart"/>
            <w:shd w:val="clear" w:color="auto" w:fill="FF9999"/>
          </w:tcPr>
          <w:p w:rsidR="00011C3B" w:rsidRPr="003B1E83" w:rsidRDefault="003B1E83" w:rsidP="00011C3B">
            <w:pPr>
              <w:rPr>
                <w:sz w:val="16"/>
                <w:szCs w:val="16"/>
              </w:rPr>
            </w:pPr>
            <w:r>
              <w:rPr>
                <w:sz w:val="16"/>
                <w:szCs w:val="16"/>
              </w:rPr>
              <w:t>L</w:t>
            </w:r>
          </w:p>
        </w:tc>
        <w:tc>
          <w:tcPr>
            <w:tcW w:w="629" w:type="dxa"/>
            <w:vMerge w:val="restart"/>
            <w:shd w:val="clear" w:color="auto" w:fill="FF9999"/>
          </w:tcPr>
          <w:p w:rsidR="00011C3B" w:rsidRPr="003B1E83" w:rsidRDefault="003B1E83" w:rsidP="00011C3B">
            <w:pPr>
              <w:rPr>
                <w:sz w:val="16"/>
                <w:szCs w:val="16"/>
              </w:rPr>
            </w:pPr>
            <w:r>
              <w:rPr>
                <w:sz w:val="16"/>
                <w:szCs w:val="16"/>
              </w:rPr>
              <w:t>L</w:t>
            </w:r>
          </w:p>
        </w:tc>
        <w:tc>
          <w:tcPr>
            <w:tcW w:w="629" w:type="dxa"/>
            <w:vMerge w:val="restart"/>
            <w:shd w:val="clear" w:color="auto" w:fill="FF9999"/>
          </w:tcPr>
          <w:p w:rsidR="00011C3B" w:rsidRPr="003B1E83" w:rsidRDefault="003B1E83" w:rsidP="00011C3B">
            <w:pPr>
              <w:rPr>
                <w:sz w:val="16"/>
                <w:szCs w:val="16"/>
              </w:rPr>
            </w:pPr>
            <w:r>
              <w:rPr>
                <w:sz w:val="16"/>
                <w:szCs w:val="16"/>
              </w:rPr>
              <w:t>M</w:t>
            </w:r>
          </w:p>
        </w:tc>
        <w:tc>
          <w:tcPr>
            <w:tcW w:w="629" w:type="dxa"/>
            <w:vMerge w:val="restart"/>
            <w:shd w:val="clear" w:color="auto" w:fill="FF9999"/>
          </w:tcPr>
          <w:p w:rsidR="00011C3B" w:rsidRPr="003B1E83" w:rsidRDefault="003B1E83" w:rsidP="00011C3B">
            <w:pPr>
              <w:rPr>
                <w:sz w:val="16"/>
                <w:szCs w:val="16"/>
              </w:rPr>
            </w:pPr>
            <w:r>
              <w:rPr>
                <w:sz w:val="16"/>
                <w:szCs w:val="16"/>
              </w:rPr>
              <w:t>L</w:t>
            </w:r>
          </w:p>
        </w:tc>
        <w:tc>
          <w:tcPr>
            <w:tcW w:w="640" w:type="dxa"/>
            <w:vMerge w:val="restart"/>
            <w:shd w:val="clear" w:color="auto" w:fill="FF9999"/>
          </w:tcPr>
          <w:p w:rsidR="00011C3B" w:rsidRPr="003B1E83" w:rsidRDefault="003B1E83" w:rsidP="00011C3B">
            <w:pPr>
              <w:rPr>
                <w:sz w:val="16"/>
                <w:szCs w:val="16"/>
              </w:rPr>
            </w:pPr>
            <w:r>
              <w:rPr>
                <w:sz w:val="16"/>
                <w:szCs w:val="16"/>
              </w:rPr>
              <w:t>M</w:t>
            </w:r>
          </w:p>
        </w:tc>
        <w:tc>
          <w:tcPr>
            <w:tcW w:w="3782" w:type="dxa"/>
            <w:gridSpan w:val="2"/>
            <w:vMerge/>
            <w:shd w:val="clear" w:color="auto" w:fill="F4B083" w:themeFill="accent2" w:themeFillTint="99"/>
          </w:tcPr>
          <w:p w:rsidR="00011C3B" w:rsidRPr="00233E1A" w:rsidRDefault="00011C3B" w:rsidP="00011C3B">
            <w:pPr>
              <w:rPr>
                <w:rFonts w:ascii="Comic Sans MS" w:hAnsi="Comic Sans MS"/>
                <w:sz w:val="12"/>
                <w:szCs w:val="8"/>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31"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560" w:type="dxa"/>
            <w:gridSpan w:val="2"/>
            <w:vMerge/>
            <w:shd w:val="clear" w:color="auto" w:fill="F4B083" w:themeFill="accent2" w:themeFillTint="99"/>
          </w:tcPr>
          <w:p w:rsidR="00011C3B" w:rsidRPr="003D6939" w:rsidRDefault="00011C3B" w:rsidP="00011C3B">
            <w:pPr>
              <w:rPr>
                <w:sz w:val="16"/>
                <w:szCs w:val="16"/>
              </w:rPr>
            </w:pPr>
          </w:p>
        </w:tc>
      </w:tr>
      <w:tr w:rsidR="00011C3B" w:rsidRPr="00233E1A" w:rsidTr="001C7C65">
        <w:trPr>
          <w:gridAfter w:val="1"/>
          <w:wAfter w:w="78" w:type="dxa"/>
          <w:trHeight w:val="172"/>
        </w:trPr>
        <w:tc>
          <w:tcPr>
            <w:tcW w:w="4000" w:type="dxa"/>
            <w:vMerge/>
            <w:tcBorders>
              <w:bottom w:val="single" w:sz="4" w:space="0" w:color="auto"/>
            </w:tcBorders>
            <w:shd w:val="clear" w:color="auto" w:fill="FF9999"/>
          </w:tcPr>
          <w:p w:rsidR="00011C3B" w:rsidRPr="00233E1A" w:rsidRDefault="00011C3B" w:rsidP="00011C3B">
            <w:pPr>
              <w:rPr>
                <w:rFonts w:ascii="Comic Sans MS" w:hAnsi="Comic Sans MS" w:cs="IstokWeb-Regular"/>
                <w:sz w:val="12"/>
                <w:szCs w:val="8"/>
              </w:rPr>
            </w:pPr>
          </w:p>
        </w:tc>
        <w:tc>
          <w:tcPr>
            <w:tcW w:w="629" w:type="dxa"/>
            <w:vMerge/>
            <w:tcBorders>
              <w:bottom w:val="single" w:sz="4" w:space="0" w:color="auto"/>
            </w:tcBorders>
            <w:shd w:val="clear" w:color="auto" w:fill="FF9999"/>
          </w:tcPr>
          <w:p w:rsidR="00011C3B" w:rsidRPr="00233E1A" w:rsidRDefault="00011C3B" w:rsidP="00011C3B">
            <w:pPr>
              <w:jc w:val="center"/>
              <w:rPr>
                <w:rFonts w:ascii="Comic Sans MS" w:hAnsi="Comic Sans MS"/>
                <w:sz w:val="12"/>
                <w:szCs w:val="8"/>
              </w:rPr>
            </w:pPr>
          </w:p>
        </w:tc>
        <w:tc>
          <w:tcPr>
            <w:tcW w:w="631" w:type="dxa"/>
            <w:vMerge/>
            <w:tcBorders>
              <w:bottom w:val="single" w:sz="4" w:space="0" w:color="auto"/>
            </w:tcBorders>
            <w:shd w:val="clear" w:color="auto" w:fill="FF9999"/>
          </w:tcPr>
          <w:p w:rsidR="00011C3B" w:rsidRPr="00233E1A" w:rsidRDefault="00011C3B" w:rsidP="00011C3B">
            <w:pPr>
              <w:jc w:val="center"/>
              <w:rPr>
                <w:rFonts w:ascii="Comic Sans MS" w:hAnsi="Comic Sans MS"/>
                <w:sz w:val="12"/>
                <w:szCs w:val="8"/>
              </w:rPr>
            </w:pPr>
          </w:p>
        </w:tc>
        <w:tc>
          <w:tcPr>
            <w:tcW w:w="629" w:type="dxa"/>
            <w:vMerge/>
            <w:tcBorders>
              <w:bottom w:val="single" w:sz="4" w:space="0" w:color="auto"/>
            </w:tcBorders>
            <w:shd w:val="clear" w:color="auto" w:fill="FF9999"/>
          </w:tcPr>
          <w:p w:rsidR="00011C3B" w:rsidRPr="00233E1A" w:rsidRDefault="00011C3B" w:rsidP="00011C3B">
            <w:pPr>
              <w:jc w:val="center"/>
              <w:rPr>
                <w:rFonts w:ascii="Comic Sans MS" w:hAnsi="Comic Sans MS"/>
                <w:sz w:val="12"/>
                <w:szCs w:val="8"/>
              </w:rPr>
            </w:pPr>
          </w:p>
        </w:tc>
        <w:tc>
          <w:tcPr>
            <w:tcW w:w="629" w:type="dxa"/>
            <w:vMerge/>
            <w:tcBorders>
              <w:bottom w:val="single" w:sz="4" w:space="0" w:color="auto"/>
            </w:tcBorders>
            <w:shd w:val="clear" w:color="auto" w:fill="FF9999"/>
          </w:tcPr>
          <w:p w:rsidR="00011C3B" w:rsidRPr="00233E1A" w:rsidRDefault="00011C3B" w:rsidP="00011C3B">
            <w:pPr>
              <w:jc w:val="center"/>
              <w:rPr>
                <w:rFonts w:ascii="Comic Sans MS" w:hAnsi="Comic Sans MS"/>
                <w:sz w:val="12"/>
                <w:szCs w:val="8"/>
              </w:rPr>
            </w:pPr>
          </w:p>
        </w:tc>
        <w:tc>
          <w:tcPr>
            <w:tcW w:w="629" w:type="dxa"/>
            <w:vMerge/>
            <w:tcBorders>
              <w:bottom w:val="single" w:sz="4" w:space="0" w:color="auto"/>
            </w:tcBorders>
            <w:shd w:val="clear" w:color="auto" w:fill="FF9999"/>
          </w:tcPr>
          <w:p w:rsidR="00011C3B" w:rsidRPr="00233E1A" w:rsidRDefault="00011C3B" w:rsidP="00011C3B">
            <w:pPr>
              <w:jc w:val="center"/>
              <w:rPr>
                <w:rFonts w:ascii="Comic Sans MS" w:hAnsi="Comic Sans MS"/>
                <w:sz w:val="12"/>
                <w:szCs w:val="8"/>
              </w:rPr>
            </w:pPr>
          </w:p>
        </w:tc>
        <w:tc>
          <w:tcPr>
            <w:tcW w:w="640" w:type="dxa"/>
            <w:vMerge/>
            <w:tcBorders>
              <w:bottom w:val="single" w:sz="4" w:space="0" w:color="auto"/>
            </w:tcBorders>
            <w:shd w:val="clear" w:color="auto" w:fill="FF9999"/>
          </w:tcPr>
          <w:p w:rsidR="00011C3B" w:rsidRPr="00233E1A" w:rsidRDefault="00011C3B" w:rsidP="00011C3B">
            <w:pPr>
              <w:jc w:val="center"/>
              <w:rPr>
                <w:rFonts w:ascii="Comic Sans MS" w:hAnsi="Comic Sans MS"/>
                <w:sz w:val="12"/>
                <w:szCs w:val="8"/>
              </w:rPr>
            </w:pPr>
          </w:p>
        </w:tc>
        <w:tc>
          <w:tcPr>
            <w:tcW w:w="3782" w:type="dxa"/>
            <w:gridSpan w:val="2"/>
            <w:vMerge w:val="restart"/>
            <w:shd w:val="clear" w:color="auto" w:fill="F4B083" w:themeFill="accent2" w:themeFillTint="99"/>
          </w:tcPr>
          <w:p w:rsidR="00011C3B" w:rsidRPr="00233E1A" w:rsidRDefault="00011C3B" w:rsidP="00011C3B">
            <w:pPr>
              <w:rPr>
                <w:rFonts w:ascii="Comic Sans MS" w:hAnsi="Comic Sans MS"/>
                <w:sz w:val="12"/>
                <w:szCs w:val="8"/>
              </w:rPr>
            </w:pPr>
            <w:r w:rsidRPr="00233E1A">
              <w:rPr>
                <w:rFonts w:ascii="Comic Sans MS" w:hAnsi="Comic Sans MS"/>
                <w:sz w:val="12"/>
                <w:szCs w:val="8"/>
              </w:rPr>
              <w:t>DT M2:</w:t>
            </w:r>
            <w:r w:rsidRPr="00233E1A">
              <w:rPr>
                <w:rFonts w:ascii="Comic Sans MS" w:hAnsi="Comic Sans MS" w:cs="IstokWeb-Regular"/>
                <w:sz w:val="12"/>
                <w:szCs w:val="8"/>
              </w:rPr>
              <w:t xml:space="preserve"> Select from and use a wider range of materials and components, including construction materials, textiles and ingredients, according to their functional properties and aesthetic qualities.</w:t>
            </w:r>
          </w:p>
        </w:tc>
        <w:tc>
          <w:tcPr>
            <w:tcW w:w="629"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M</w:t>
            </w:r>
          </w:p>
        </w:tc>
        <w:tc>
          <w:tcPr>
            <w:tcW w:w="629" w:type="dxa"/>
            <w:gridSpan w:val="2"/>
            <w:vMerge w:val="restart"/>
            <w:shd w:val="clear" w:color="auto" w:fill="F4B083" w:themeFill="accent2" w:themeFillTint="99"/>
          </w:tcPr>
          <w:p w:rsidR="00011C3B" w:rsidRPr="003D6939" w:rsidRDefault="00011C3B" w:rsidP="00011C3B">
            <w:pPr>
              <w:rPr>
                <w:sz w:val="16"/>
                <w:szCs w:val="16"/>
              </w:rPr>
            </w:pPr>
          </w:p>
        </w:tc>
        <w:tc>
          <w:tcPr>
            <w:tcW w:w="629"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L</w:t>
            </w:r>
          </w:p>
        </w:tc>
        <w:tc>
          <w:tcPr>
            <w:tcW w:w="631"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L</w:t>
            </w:r>
          </w:p>
        </w:tc>
        <w:tc>
          <w:tcPr>
            <w:tcW w:w="629"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M</w:t>
            </w:r>
          </w:p>
        </w:tc>
        <w:tc>
          <w:tcPr>
            <w:tcW w:w="560" w:type="dxa"/>
            <w:gridSpan w:val="2"/>
            <w:vMerge w:val="restart"/>
            <w:shd w:val="clear" w:color="auto" w:fill="F4B083" w:themeFill="accent2" w:themeFillTint="99"/>
          </w:tcPr>
          <w:p w:rsidR="00011C3B" w:rsidRPr="003D6939" w:rsidRDefault="00CB05B4" w:rsidP="00011C3B">
            <w:pPr>
              <w:rPr>
                <w:sz w:val="16"/>
                <w:szCs w:val="16"/>
              </w:rPr>
            </w:pPr>
            <w:r>
              <w:rPr>
                <w:sz w:val="16"/>
                <w:szCs w:val="16"/>
              </w:rPr>
              <w:t>L</w:t>
            </w:r>
          </w:p>
        </w:tc>
      </w:tr>
      <w:tr w:rsidR="00011C3B" w:rsidRPr="00233E1A" w:rsidTr="001C7C65">
        <w:trPr>
          <w:gridAfter w:val="1"/>
          <w:wAfter w:w="78" w:type="dxa"/>
          <w:trHeight w:val="172"/>
        </w:trPr>
        <w:tc>
          <w:tcPr>
            <w:tcW w:w="7787" w:type="dxa"/>
            <w:gridSpan w:val="7"/>
            <w:vMerge w:val="restart"/>
            <w:tcBorders>
              <w:left w:val="nil"/>
              <w:bottom w:val="nil"/>
            </w:tcBorders>
            <w:shd w:val="clear" w:color="auto" w:fill="FFFFFF" w:themeFill="background1"/>
          </w:tcPr>
          <w:p w:rsidR="00011C3B" w:rsidRPr="00233E1A" w:rsidRDefault="00011C3B" w:rsidP="00011C3B">
            <w:pPr>
              <w:rPr>
                <w:sz w:val="12"/>
                <w:szCs w:val="8"/>
              </w:rPr>
            </w:pPr>
          </w:p>
        </w:tc>
        <w:tc>
          <w:tcPr>
            <w:tcW w:w="3782" w:type="dxa"/>
            <w:gridSpan w:val="2"/>
            <w:vMerge/>
            <w:shd w:val="clear" w:color="auto" w:fill="F4B083" w:themeFill="accent2" w:themeFillTint="99"/>
          </w:tcPr>
          <w:p w:rsidR="00011C3B" w:rsidRPr="00233E1A" w:rsidRDefault="00011C3B" w:rsidP="00011C3B">
            <w:pPr>
              <w:rPr>
                <w:rFonts w:ascii="Comic Sans MS" w:hAnsi="Comic Sans MS"/>
                <w:sz w:val="12"/>
                <w:szCs w:val="8"/>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631" w:type="dxa"/>
            <w:gridSpan w:val="2"/>
            <w:vMerge/>
            <w:shd w:val="clear" w:color="auto" w:fill="F4B083" w:themeFill="accent2" w:themeFillTint="99"/>
          </w:tcPr>
          <w:p w:rsidR="00011C3B" w:rsidRPr="003D6939" w:rsidRDefault="00011C3B" w:rsidP="00011C3B">
            <w:pPr>
              <w:rPr>
                <w:sz w:val="16"/>
                <w:szCs w:val="16"/>
              </w:rPr>
            </w:pPr>
          </w:p>
        </w:tc>
        <w:tc>
          <w:tcPr>
            <w:tcW w:w="629" w:type="dxa"/>
            <w:gridSpan w:val="2"/>
            <w:vMerge/>
            <w:shd w:val="clear" w:color="auto" w:fill="F4B083" w:themeFill="accent2" w:themeFillTint="99"/>
          </w:tcPr>
          <w:p w:rsidR="00011C3B" w:rsidRPr="003D6939" w:rsidRDefault="00011C3B" w:rsidP="00011C3B">
            <w:pPr>
              <w:rPr>
                <w:sz w:val="16"/>
                <w:szCs w:val="16"/>
              </w:rPr>
            </w:pPr>
          </w:p>
        </w:tc>
        <w:tc>
          <w:tcPr>
            <w:tcW w:w="560" w:type="dxa"/>
            <w:gridSpan w:val="2"/>
            <w:vMerge/>
            <w:shd w:val="clear" w:color="auto" w:fill="F4B083" w:themeFill="accent2" w:themeFillTint="99"/>
          </w:tcPr>
          <w:p w:rsidR="00011C3B" w:rsidRPr="003D6939" w:rsidRDefault="00011C3B" w:rsidP="00011C3B">
            <w:pPr>
              <w:rPr>
                <w:sz w:val="16"/>
                <w:szCs w:val="16"/>
              </w:rPr>
            </w:pPr>
          </w:p>
        </w:tc>
      </w:tr>
      <w:tr w:rsidR="00011C3B" w:rsidRPr="00233E1A" w:rsidTr="001C7C65">
        <w:trPr>
          <w:gridAfter w:val="1"/>
          <w:wAfter w:w="78" w:type="dxa"/>
          <w:trHeight w:val="158"/>
        </w:trPr>
        <w:tc>
          <w:tcPr>
            <w:tcW w:w="7787" w:type="dxa"/>
            <w:gridSpan w:val="7"/>
            <w:vMerge/>
            <w:tcBorders>
              <w:left w:val="nil"/>
              <w:bottom w:val="nil"/>
            </w:tcBorders>
            <w:shd w:val="clear" w:color="auto" w:fill="FFFFFF" w:themeFill="background1"/>
          </w:tcPr>
          <w:p w:rsidR="00011C3B" w:rsidRPr="00233E1A" w:rsidRDefault="00011C3B" w:rsidP="00011C3B">
            <w:pPr>
              <w:rPr>
                <w:sz w:val="12"/>
                <w:szCs w:val="8"/>
              </w:rPr>
            </w:pPr>
          </w:p>
        </w:tc>
        <w:tc>
          <w:tcPr>
            <w:tcW w:w="3782" w:type="dxa"/>
            <w:gridSpan w:val="2"/>
            <w:shd w:val="clear" w:color="auto" w:fill="F4B083" w:themeFill="accent2" w:themeFillTint="99"/>
          </w:tcPr>
          <w:p w:rsidR="00011C3B" w:rsidRPr="00233E1A" w:rsidRDefault="00011C3B" w:rsidP="00011C3B">
            <w:pPr>
              <w:rPr>
                <w:rFonts w:ascii="Comic Sans MS" w:hAnsi="Comic Sans MS"/>
                <w:sz w:val="12"/>
                <w:szCs w:val="8"/>
              </w:rPr>
            </w:pPr>
            <w:r w:rsidRPr="00233E1A">
              <w:rPr>
                <w:rFonts w:ascii="Comic Sans MS" w:hAnsi="Comic Sans MS"/>
                <w:sz w:val="12"/>
                <w:szCs w:val="8"/>
              </w:rPr>
              <w:t>DT TK1: Apply their understanding of how to strengthen, stiffen and reinforce more complex structures.</w:t>
            </w:r>
          </w:p>
        </w:tc>
        <w:tc>
          <w:tcPr>
            <w:tcW w:w="629" w:type="dxa"/>
            <w:gridSpan w:val="2"/>
            <w:shd w:val="clear" w:color="auto" w:fill="F4B083" w:themeFill="accent2" w:themeFillTint="99"/>
          </w:tcPr>
          <w:p w:rsidR="00011C3B" w:rsidRPr="003D6939" w:rsidRDefault="00CB05B4" w:rsidP="00011C3B">
            <w:pPr>
              <w:rPr>
                <w:rFonts w:ascii="Comic Sans MS" w:hAnsi="Comic Sans MS"/>
                <w:sz w:val="16"/>
                <w:szCs w:val="16"/>
              </w:rPr>
            </w:pPr>
            <w:r>
              <w:rPr>
                <w:rFonts w:ascii="Comic Sans MS" w:hAnsi="Comic Sans MS"/>
                <w:sz w:val="16"/>
                <w:szCs w:val="16"/>
              </w:rPr>
              <w:t>M</w:t>
            </w:r>
          </w:p>
        </w:tc>
        <w:tc>
          <w:tcPr>
            <w:tcW w:w="629" w:type="dxa"/>
            <w:gridSpan w:val="2"/>
            <w:shd w:val="clear" w:color="auto" w:fill="F4B083" w:themeFill="accent2" w:themeFillTint="99"/>
          </w:tcPr>
          <w:p w:rsidR="00011C3B" w:rsidRPr="003D6939" w:rsidRDefault="00CB05B4" w:rsidP="00011C3B">
            <w:pPr>
              <w:rPr>
                <w:rFonts w:ascii="Comic Sans MS" w:hAnsi="Comic Sans MS"/>
                <w:sz w:val="16"/>
                <w:szCs w:val="16"/>
              </w:rPr>
            </w:pPr>
            <w:r>
              <w:rPr>
                <w:rFonts w:ascii="Comic Sans MS" w:hAnsi="Comic Sans MS"/>
                <w:sz w:val="16"/>
                <w:szCs w:val="16"/>
              </w:rPr>
              <w:t>L</w:t>
            </w:r>
          </w:p>
        </w:tc>
        <w:tc>
          <w:tcPr>
            <w:tcW w:w="629" w:type="dxa"/>
            <w:gridSpan w:val="2"/>
            <w:shd w:val="clear" w:color="auto" w:fill="F4B083" w:themeFill="accent2" w:themeFillTint="99"/>
          </w:tcPr>
          <w:p w:rsidR="00011C3B" w:rsidRPr="003D6939" w:rsidRDefault="00CB05B4" w:rsidP="00011C3B">
            <w:pPr>
              <w:rPr>
                <w:rFonts w:ascii="Comic Sans MS" w:hAnsi="Comic Sans MS"/>
                <w:sz w:val="16"/>
                <w:szCs w:val="16"/>
              </w:rPr>
            </w:pPr>
            <w:r>
              <w:rPr>
                <w:rFonts w:ascii="Comic Sans MS" w:hAnsi="Comic Sans MS"/>
                <w:sz w:val="16"/>
                <w:szCs w:val="16"/>
              </w:rPr>
              <w:t>M</w:t>
            </w:r>
          </w:p>
        </w:tc>
        <w:tc>
          <w:tcPr>
            <w:tcW w:w="631" w:type="dxa"/>
            <w:gridSpan w:val="2"/>
            <w:shd w:val="clear" w:color="auto" w:fill="F4B083" w:themeFill="accent2" w:themeFillTint="99"/>
          </w:tcPr>
          <w:p w:rsidR="00011C3B" w:rsidRPr="003D6939" w:rsidRDefault="00011C3B" w:rsidP="00011C3B">
            <w:pPr>
              <w:rPr>
                <w:rFonts w:ascii="Comic Sans MS" w:hAnsi="Comic Sans MS"/>
                <w:sz w:val="16"/>
                <w:szCs w:val="16"/>
              </w:rPr>
            </w:pPr>
          </w:p>
        </w:tc>
        <w:tc>
          <w:tcPr>
            <w:tcW w:w="629" w:type="dxa"/>
            <w:gridSpan w:val="2"/>
            <w:shd w:val="clear" w:color="auto" w:fill="F4B083" w:themeFill="accent2" w:themeFillTint="99"/>
          </w:tcPr>
          <w:p w:rsidR="00011C3B" w:rsidRPr="003D6939" w:rsidRDefault="00011C3B" w:rsidP="00011C3B">
            <w:pPr>
              <w:rPr>
                <w:rFonts w:ascii="Comic Sans MS" w:hAnsi="Comic Sans MS"/>
                <w:sz w:val="16"/>
                <w:szCs w:val="16"/>
              </w:rPr>
            </w:pPr>
          </w:p>
        </w:tc>
        <w:tc>
          <w:tcPr>
            <w:tcW w:w="560" w:type="dxa"/>
            <w:gridSpan w:val="2"/>
            <w:shd w:val="clear" w:color="auto" w:fill="F4B083" w:themeFill="accent2" w:themeFillTint="99"/>
          </w:tcPr>
          <w:p w:rsidR="00011C3B" w:rsidRPr="003D6939" w:rsidRDefault="00011C3B" w:rsidP="00011C3B">
            <w:pPr>
              <w:rPr>
                <w:rFonts w:ascii="Comic Sans MS" w:hAnsi="Comic Sans MS"/>
                <w:sz w:val="16"/>
                <w:szCs w:val="16"/>
              </w:rPr>
            </w:pPr>
          </w:p>
        </w:tc>
      </w:tr>
      <w:tr w:rsidR="00011C3B" w:rsidRPr="00233E1A" w:rsidTr="001C7C65">
        <w:trPr>
          <w:gridAfter w:val="1"/>
          <w:wAfter w:w="78" w:type="dxa"/>
          <w:trHeight w:val="204"/>
        </w:trPr>
        <w:tc>
          <w:tcPr>
            <w:tcW w:w="7787" w:type="dxa"/>
            <w:gridSpan w:val="7"/>
            <w:vMerge w:val="restart"/>
            <w:tcBorders>
              <w:top w:val="nil"/>
              <w:left w:val="nil"/>
              <w:bottom w:val="nil"/>
            </w:tcBorders>
            <w:shd w:val="clear" w:color="auto" w:fill="auto"/>
          </w:tcPr>
          <w:p w:rsidR="00011C3B" w:rsidRPr="00233E1A" w:rsidRDefault="00011C3B" w:rsidP="00011C3B">
            <w:pPr>
              <w:rPr>
                <w:sz w:val="12"/>
                <w:szCs w:val="8"/>
              </w:rPr>
            </w:pPr>
          </w:p>
        </w:tc>
        <w:tc>
          <w:tcPr>
            <w:tcW w:w="3782" w:type="dxa"/>
            <w:gridSpan w:val="2"/>
            <w:shd w:val="clear" w:color="auto" w:fill="F4B083" w:themeFill="accent2" w:themeFillTint="99"/>
          </w:tcPr>
          <w:p w:rsidR="00011C3B" w:rsidRPr="00233E1A" w:rsidRDefault="00011C3B" w:rsidP="00011C3B">
            <w:pPr>
              <w:rPr>
                <w:rFonts w:ascii="Comic Sans MS" w:hAnsi="Comic Sans MS"/>
                <w:sz w:val="12"/>
                <w:szCs w:val="8"/>
              </w:rPr>
            </w:pPr>
            <w:r w:rsidRPr="00233E1A">
              <w:rPr>
                <w:rFonts w:ascii="Comic Sans MS" w:hAnsi="Comic Sans MS"/>
                <w:sz w:val="12"/>
                <w:szCs w:val="8"/>
              </w:rPr>
              <w:t xml:space="preserve">DT TK2: </w:t>
            </w:r>
            <w:r w:rsidRPr="00233E1A">
              <w:rPr>
                <w:rFonts w:ascii="Comic Sans MS" w:hAnsi="Comic Sans MS" w:cs="IstokWeb-Regular"/>
                <w:sz w:val="12"/>
                <w:szCs w:val="8"/>
              </w:rPr>
              <w:t>Understand and use mechanical systems in their products [for example, gears, pulleys, cams, levers and linkages].</w:t>
            </w:r>
          </w:p>
        </w:tc>
        <w:tc>
          <w:tcPr>
            <w:tcW w:w="629" w:type="dxa"/>
            <w:gridSpan w:val="2"/>
            <w:shd w:val="clear" w:color="auto" w:fill="F4B083" w:themeFill="accent2" w:themeFillTint="99"/>
          </w:tcPr>
          <w:p w:rsidR="00011C3B" w:rsidRPr="003D6939" w:rsidRDefault="00011C3B" w:rsidP="00011C3B">
            <w:pPr>
              <w:rPr>
                <w:rFonts w:ascii="Comic Sans MS" w:hAnsi="Comic Sans MS"/>
                <w:sz w:val="16"/>
                <w:szCs w:val="16"/>
              </w:rPr>
            </w:pPr>
          </w:p>
        </w:tc>
        <w:tc>
          <w:tcPr>
            <w:tcW w:w="629" w:type="dxa"/>
            <w:gridSpan w:val="2"/>
            <w:shd w:val="clear" w:color="auto" w:fill="F4B083" w:themeFill="accent2" w:themeFillTint="99"/>
          </w:tcPr>
          <w:p w:rsidR="00011C3B" w:rsidRPr="003D6939" w:rsidRDefault="00011C3B" w:rsidP="00011C3B">
            <w:pPr>
              <w:rPr>
                <w:rFonts w:ascii="Comic Sans MS" w:hAnsi="Comic Sans MS"/>
                <w:sz w:val="16"/>
                <w:szCs w:val="16"/>
              </w:rPr>
            </w:pPr>
          </w:p>
        </w:tc>
        <w:tc>
          <w:tcPr>
            <w:tcW w:w="629" w:type="dxa"/>
            <w:gridSpan w:val="2"/>
            <w:shd w:val="clear" w:color="auto" w:fill="F4B083" w:themeFill="accent2" w:themeFillTint="99"/>
          </w:tcPr>
          <w:p w:rsidR="00011C3B" w:rsidRPr="003D6939" w:rsidRDefault="00CB05B4" w:rsidP="00011C3B">
            <w:pPr>
              <w:rPr>
                <w:rFonts w:ascii="Comic Sans MS" w:hAnsi="Comic Sans MS"/>
                <w:sz w:val="16"/>
                <w:szCs w:val="16"/>
              </w:rPr>
            </w:pPr>
            <w:r>
              <w:rPr>
                <w:rFonts w:ascii="Comic Sans MS" w:hAnsi="Comic Sans MS"/>
                <w:sz w:val="16"/>
                <w:szCs w:val="16"/>
              </w:rPr>
              <w:t>L</w:t>
            </w:r>
          </w:p>
        </w:tc>
        <w:tc>
          <w:tcPr>
            <w:tcW w:w="631" w:type="dxa"/>
            <w:gridSpan w:val="2"/>
            <w:shd w:val="clear" w:color="auto" w:fill="F4B083" w:themeFill="accent2" w:themeFillTint="99"/>
          </w:tcPr>
          <w:p w:rsidR="00011C3B" w:rsidRPr="003D6939" w:rsidRDefault="00011C3B" w:rsidP="00011C3B">
            <w:pPr>
              <w:rPr>
                <w:rFonts w:ascii="Comic Sans MS" w:hAnsi="Comic Sans MS"/>
                <w:sz w:val="16"/>
                <w:szCs w:val="16"/>
              </w:rPr>
            </w:pPr>
          </w:p>
        </w:tc>
        <w:tc>
          <w:tcPr>
            <w:tcW w:w="629" w:type="dxa"/>
            <w:gridSpan w:val="2"/>
            <w:shd w:val="clear" w:color="auto" w:fill="F4B083" w:themeFill="accent2" w:themeFillTint="99"/>
          </w:tcPr>
          <w:p w:rsidR="00011C3B" w:rsidRPr="003D6939" w:rsidRDefault="00011C3B" w:rsidP="00011C3B">
            <w:pPr>
              <w:rPr>
                <w:rFonts w:ascii="Comic Sans MS" w:hAnsi="Comic Sans MS"/>
                <w:sz w:val="16"/>
                <w:szCs w:val="16"/>
              </w:rPr>
            </w:pPr>
          </w:p>
        </w:tc>
        <w:tc>
          <w:tcPr>
            <w:tcW w:w="560" w:type="dxa"/>
            <w:gridSpan w:val="2"/>
            <w:shd w:val="clear" w:color="auto" w:fill="F4B083" w:themeFill="accent2" w:themeFillTint="99"/>
          </w:tcPr>
          <w:p w:rsidR="00011C3B" w:rsidRPr="003D6939" w:rsidRDefault="00011C3B" w:rsidP="00011C3B">
            <w:pPr>
              <w:rPr>
                <w:rFonts w:ascii="Comic Sans MS" w:hAnsi="Comic Sans MS"/>
                <w:sz w:val="16"/>
                <w:szCs w:val="16"/>
              </w:rPr>
            </w:pPr>
          </w:p>
        </w:tc>
      </w:tr>
      <w:tr w:rsidR="00011C3B" w:rsidRPr="00233E1A" w:rsidTr="001C7C65">
        <w:trPr>
          <w:gridAfter w:val="1"/>
          <w:wAfter w:w="78" w:type="dxa"/>
          <w:trHeight w:val="144"/>
        </w:trPr>
        <w:tc>
          <w:tcPr>
            <w:tcW w:w="7787" w:type="dxa"/>
            <w:gridSpan w:val="7"/>
            <w:vMerge/>
            <w:tcBorders>
              <w:left w:val="nil"/>
              <w:bottom w:val="nil"/>
            </w:tcBorders>
            <w:shd w:val="clear" w:color="auto" w:fill="auto"/>
          </w:tcPr>
          <w:p w:rsidR="00011C3B" w:rsidRPr="00233E1A" w:rsidRDefault="00011C3B" w:rsidP="00011C3B">
            <w:pPr>
              <w:rPr>
                <w:sz w:val="12"/>
                <w:szCs w:val="8"/>
              </w:rPr>
            </w:pPr>
          </w:p>
        </w:tc>
        <w:tc>
          <w:tcPr>
            <w:tcW w:w="3782" w:type="dxa"/>
            <w:gridSpan w:val="2"/>
            <w:shd w:val="clear" w:color="auto" w:fill="F4B083" w:themeFill="accent2" w:themeFillTint="99"/>
          </w:tcPr>
          <w:p w:rsidR="00011C3B" w:rsidRPr="00233E1A" w:rsidRDefault="00011C3B" w:rsidP="00011C3B">
            <w:pPr>
              <w:rPr>
                <w:rFonts w:ascii="Comic Sans MS" w:hAnsi="Comic Sans MS"/>
                <w:sz w:val="12"/>
                <w:szCs w:val="8"/>
              </w:rPr>
            </w:pPr>
            <w:r w:rsidRPr="00233E1A">
              <w:rPr>
                <w:rFonts w:ascii="Comic Sans MS" w:hAnsi="Comic Sans MS"/>
                <w:sz w:val="12"/>
                <w:szCs w:val="8"/>
              </w:rPr>
              <w:t xml:space="preserve">DT TK3:  </w:t>
            </w:r>
            <w:r w:rsidRPr="00233E1A">
              <w:rPr>
                <w:rFonts w:ascii="Comic Sans MS" w:hAnsi="Comic Sans MS" w:cs="IstokWeb-Regular"/>
                <w:sz w:val="12"/>
                <w:szCs w:val="8"/>
              </w:rPr>
              <w:t>Understand and use electrical systems in their products [for example, series circuits incorporating switches, bulbs, buzzers and motors].</w:t>
            </w:r>
          </w:p>
        </w:tc>
        <w:tc>
          <w:tcPr>
            <w:tcW w:w="629" w:type="dxa"/>
            <w:gridSpan w:val="2"/>
            <w:shd w:val="clear" w:color="auto" w:fill="F4B083" w:themeFill="accent2" w:themeFillTint="99"/>
          </w:tcPr>
          <w:p w:rsidR="00011C3B" w:rsidRPr="003D6939" w:rsidRDefault="00011C3B" w:rsidP="00011C3B">
            <w:pPr>
              <w:rPr>
                <w:sz w:val="16"/>
                <w:szCs w:val="16"/>
              </w:rPr>
            </w:pPr>
          </w:p>
        </w:tc>
        <w:tc>
          <w:tcPr>
            <w:tcW w:w="629" w:type="dxa"/>
            <w:gridSpan w:val="2"/>
            <w:shd w:val="clear" w:color="auto" w:fill="F4B083" w:themeFill="accent2" w:themeFillTint="99"/>
          </w:tcPr>
          <w:p w:rsidR="00011C3B" w:rsidRPr="003D6939" w:rsidRDefault="00011C3B" w:rsidP="00011C3B">
            <w:pPr>
              <w:rPr>
                <w:sz w:val="16"/>
                <w:szCs w:val="16"/>
              </w:rPr>
            </w:pPr>
          </w:p>
        </w:tc>
        <w:tc>
          <w:tcPr>
            <w:tcW w:w="629" w:type="dxa"/>
            <w:gridSpan w:val="2"/>
            <w:shd w:val="clear" w:color="auto" w:fill="F4B083" w:themeFill="accent2" w:themeFillTint="99"/>
          </w:tcPr>
          <w:p w:rsidR="00011C3B" w:rsidRPr="003D6939" w:rsidRDefault="00011C3B" w:rsidP="00011C3B">
            <w:pPr>
              <w:rPr>
                <w:sz w:val="16"/>
                <w:szCs w:val="16"/>
              </w:rPr>
            </w:pPr>
          </w:p>
        </w:tc>
        <w:tc>
          <w:tcPr>
            <w:tcW w:w="631" w:type="dxa"/>
            <w:gridSpan w:val="2"/>
            <w:shd w:val="clear" w:color="auto" w:fill="F4B083" w:themeFill="accent2" w:themeFillTint="99"/>
          </w:tcPr>
          <w:p w:rsidR="00011C3B" w:rsidRPr="003D6939" w:rsidRDefault="00CB05B4" w:rsidP="00011C3B">
            <w:pPr>
              <w:rPr>
                <w:rFonts w:ascii="Comic Sans MS" w:hAnsi="Comic Sans MS"/>
                <w:sz w:val="16"/>
                <w:szCs w:val="16"/>
              </w:rPr>
            </w:pPr>
            <w:r>
              <w:rPr>
                <w:rFonts w:ascii="Comic Sans MS" w:hAnsi="Comic Sans MS"/>
                <w:sz w:val="16"/>
                <w:szCs w:val="16"/>
              </w:rPr>
              <w:t>L</w:t>
            </w:r>
          </w:p>
        </w:tc>
        <w:tc>
          <w:tcPr>
            <w:tcW w:w="629" w:type="dxa"/>
            <w:gridSpan w:val="2"/>
            <w:shd w:val="clear" w:color="auto" w:fill="F4B083" w:themeFill="accent2" w:themeFillTint="99"/>
          </w:tcPr>
          <w:p w:rsidR="00011C3B" w:rsidRPr="003D6939" w:rsidRDefault="00011C3B" w:rsidP="00011C3B">
            <w:pPr>
              <w:rPr>
                <w:rFonts w:ascii="Comic Sans MS" w:hAnsi="Comic Sans MS"/>
                <w:sz w:val="16"/>
                <w:szCs w:val="16"/>
              </w:rPr>
            </w:pPr>
          </w:p>
        </w:tc>
        <w:tc>
          <w:tcPr>
            <w:tcW w:w="560" w:type="dxa"/>
            <w:gridSpan w:val="2"/>
            <w:shd w:val="clear" w:color="auto" w:fill="F4B083" w:themeFill="accent2" w:themeFillTint="99"/>
          </w:tcPr>
          <w:p w:rsidR="00011C3B" w:rsidRPr="003D6939" w:rsidRDefault="00011C3B" w:rsidP="00011C3B">
            <w:pPr>
              <w:rPr>
                <w:rFonts w:ascii="Comic Sans MS" w:hAnsi="Comic Sans MS"/>
                <w:sz w:val="16"/>
                <w:szCs w:val="16"/>
              </w:rPr>
            </w:pPr>
          </w:p>
        </w:tc>
      </w:tr>
      <w:tr w:rsidR="00011C3B" w:rsidRPr="00233E1A" w:rsidTr="001C7C65">
        <w:trPr>
          <w:gridAfter w:val="1"/>
          <w:wAfter w:w="78" w:type="dxa"/>
          <w:trHeight w:val="240"/>
        </w:trPr>
        <w:tc>
          <w:tcPr>
            <w:tcW w:w="7787" w:type="dxa"/>
            <w:gridSpan w:val="7"/>
            <w:vMerge/>
            <w:tcBorders>
              <w:left w:val="nil"/>
              <w:bottom w:val="nil"/>
            </w:tcBorders>
            <w:shd w:val="clear" w:color="auto" w:fill="auto"/>
          </w:tcPr>
          <w:p w:rsidR="00011C3B" w:rsidRPr="00233E1A" w:rsidRDefault="00011C3B" w:rsidP="00011C3B">
            <w:pPr>
              <w:rPr>
                <w:sz w:val="12"/>
                <w:szCs w:val="8"/>
              </w:rPr>
            </w:pPr>
          </w:p>
        </w:tc>
        <w:tc>
          <w:tcPr>
            <w:tcW w:w="3782" w:type="dxa"/>
            <w:gridSpan w:val="2"/>
            <w:tcBorders>
              <w:bottom w:val="single" w:sz="4" w:space="0" w:color="auto"/>
            </w:tcBorders>
            <w:shd w:val="clear" w:color="auto" w:fill="F4B083" w:themeFill="accent2" w:themeFillTint="99"/>
          </w:tcPr>
          <w:p w:rsidR="00011C3B" w:rsidRPr="00233E1A" w:rsidRDefault="00011C3B" w:rsidP="00011C3B">
            <w:pPr>
              <w:rPr>
                <w:rFonts w:ascii="Comic Sans MS" w:hAnsi="Comic Sans MS"/>
                <w:sz w:val="12"/>
                <w:szCs w:val="8"/>
              </w:rPr>
            </w:pPr>
            <w:r w:rsidRPr="00233E1A">
              <w:rPr>
                <w:rFonts w:ascii="Comic Sans MS" w:hAnsi="Comic Sans MS" w:cs="IstokWeb-Regular"/>
                <w:sz w:val="12"/>
                <w:szCs w:val="8"/>
              </w:rPr>
              <w:t>DT TK4: Apply their understanding of computing to program, monitor and control their products.</w:t>
            </w:r>
          </w:p>
        </w:tc>
        <w:tc>
          <w:tcPr>
            <w:tcW w:w="629" w:type="dxa"/>
            <w:gridSpan w:val="2"/>
            <w:shd w:val="clear" w:color="auto" w:fill="F4B083" w:themeFill="accent2" w:themeFillTint="99"/>
          </w:tcPr>
          <w:p w:rsidR="00011C3B" w:rsidRPr="003D6939" w:rsidRDefault="00011C3B" w:rsidP="00011C3B">
            <w:pPr>
              <w:rPr>
                <w:sz w:val="16"/>
                <w:szCs w:val="16"/>
              </w:rPr>
            </w:pPr>
          </w:p>
        </w:tc>
        <w:tc>
          <w:tcPr>
            <w:tcW w:w="629" w:type="dxa"/>
            <w:gridSpan w:val="2"/>
            <w:shd w:val="clear" w:color="auto" w:fill="F4B083" w:themeFill="accent2" w:themeFillTint="99"/>
          </w:tcPr>
          <w:p w:rsidR="00011C3B" w:rsidRPr="003D6939" w:rsidRDefault="00011C3B" w:rsidP="00011C3B">
            <w:pPr>
              <w:rPr>
                <w:sz w:val="16"/>
                <w:szCs w:val="16"/>
              </w:rPr>
            </w:pPr>
          </w:p>
        </w:tc>
        <w:tc>
          <w:tcPr>
            <w:tcW w:w="629" w:type="dxa"/>
            <w:gridSpan w:val="2"/>
            <w:shd w:val="clear" w:color="auto" w:fill="F4B083" w:themeFill="accent2" w:themeFillTint="99"/>
          </w:tcPr>
          <w:p w:rsidR="00011C3B" w:rsidRPr="003D6939" w:rsidRDefault="00011C3B" w:rsidP="00011C3B">
            <w:pPr>
              <w:rPr>
                <w:sz w:val="16"/>
                <w:szCs w:val="16"/>
              </w:rPr>
            </w:pPr>
          </w:p>
        </w:tc>
        <w:tc>
          <w:tcPr>
            <w:tcW w:w="631" w:type="dxa"/>
            <w:gridSpan w:val="2"/>
            <w:shd w:val="clear" w:color="auto" w:fill="F4B083" w:themeFill="accent2" w:themeFillTint="99"/>
          </w:tcPr>
          <w:p w:rsidR="00011C3B" w:rsidRPr="003D6939" w:rsidRDefault="00011C3B" w:rsidP="00011C3B">
            <w:pPr>
              <w:rPr>
                <w:sz w:val="16"/>
                <w:szCs w:val="16"/>
              </w:rPr>
            </w:pPr>
          </w:p>
        </w:tc>
        <w:tc>
          <w:tcPr>
            <w:tcW w:w="629" w:type="dxa"/>
            <w:gridSpan w:val="2"/>
            <w:shd w:val="clear" w:color="auto" w:fill="F4B083" w:themeFill="accent2" w:themeFillTint="99"/>
          </w:tcPr>
          <w:p w:rsidR="00011C3B" w:rsidRPr="003D6939" w:rsidRDefault="00CB05B4" w:rsidP="00011C3B">
            <w:pPr>
              <w:rPr>
                <w:sz w:val="16"/>
                <w:szCs w:val="16"/>
              </w:rPr>
            </w:pPr>
            <w:r>
              <w:rPr>
                <w:sz w:val="16"/>
                <w:szCs w:val="16"/>
              </w:rPr>
              <w:t>M</w:t>
            </w:r>
          </w:p>
        </w:tc>
        <w:tc>
          <w:tcPr>
            <w:tcW w:w="560" w:type="dxa"/>
            <w:gridSpan w:val="2"/>
            <w:shd w:val="clear" w:color="auto" w:fill="F4B083" w:themeFill="accent2" w:themeFillTint="99"/>
          </w:tcPr>
          <w:p w:rsidR="00011C3B" w:rsidRPr="003D6939" w:rsidRDefault="00011C3B" w:rsidP="00011C3B">
            <w:pPr>
              <w:rPr>
                <w:sz w:val="16"/>
                <w:szCs w:val="16"/>
              </w:rPr>
            </w:pPr>
          </w:p>
        </w:tc>
      </w:tr>
      <w:tr w:rsidR="00011C3B" w:rsidRPr="00233E1A" w:rsidTr="00431C1C">
        <w:trPr>
          <w:trHeight w:val="210"/>
        </w:trPr>
        <w:tc>
          <w:tcPr>
            <w:tcW w:w="7793" w:type="dxa"/>
            <w:gridSpan w:val="8"/>
            <w:vMerge w:val="restart"/>
            <w:tcBorders>
              <w:top w:val="nil"/>
              <w:left w:val="nil"/>
              <w:bottom w:val="nil"/>
            </w:tcBorders>
            <w:shd w:val="clear" w:color="auto" w:fill="auto"/>
          </w:tcPr>
          <w:p w:rsidR="00011C3B" w:rsidRPr="00233E1A" w:rsidRDefault="00011C3B" w:rsidP="00011C3B">
            <w:pPr>
              <w:rPr>
                <w:sz w:val="12"/>
                <w:szCs w:val="8"/>
              </w:rPr>
            </w:pPr>
          </w:p>
        </w:tc>
        <w:tc>
          <w:tcPr>
            <w:tcW w:w="3782" w:type="dxa"/>
            <w:gridSpan w:val="2"/>
            <w:shd w:val="clear" w:color="auto" w:fill="CC99FF"/>
          </w:tcPr>
          <w:p w:rsidR="00011C3B" w:rsidRPr="00233E1A" w:rsidRDefault="00011C3B" w:rsidP="00011C3B">
            <w:pPr>
              <w:jc w:val="center"/>
              <w:rPr>
                <w:rFonts w:ascii="Comic Sans MS" w:hAnsi="Comic Sans MS"/>
                <w:b/>
                <w:sz w:val="16"/>
                <w:szCs w:val="8"/>
              </w:rPr>
            </w:pPr>
            <w:r>
              <w:rPr>
                <w:rFonts w:ascii="Comic Sans MS" w:hAnsi="Comic Sans MS"/>
                <w:b/>
                <w:sz w:val="16"/>
                <w:szCs w:val="8"/>
              </w:rPr>
              <w:t>ART &amp; DESIGN (AD U</w:t>
            </w:r>
            <w:r w:rsidRPr="00233E1A">
              <w:rPr>
                <w:rFonts w:ascii="Comic Sans MS" w:hAnsi="Comic Sans MS"/>
                <w:b/>
                <w:sz w:val="16"/>
                <w:szCs w:val="8"/>
              </w:rPr>
              <w:t>KS2)</w:t>
            </w:r>
          </w:p>
        </w:tc>
        <w:tc>
          <w:tcPr>
            <w:tcW w:w="629" w:type="dxa"/>
            <w:gridSpan w:val="2"/>
            <w:shd w:val="clear" w:color="auto" w:fill="CC99FF"/>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CC99FF"/>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CC99FF"/>
          </w:tcPr>
          <w:p w:rsidR="00011C3B" w:rsidRPr="00233E1A" w:rsidRDefault="00011C3B" w:rsidP="00011C3B">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CC99FF"/>
          </w:tcPr>
          <w:p w:rsidR="00011C3B" w:rsidRPr="00233E1A" w:rsidRDefault="00011C3B" w:rsidP="00011C3B">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CC99FF"/>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Su 1</w:t>
            </w:r>
          </w:p>
        </w:tc>
        <w:tc>
          <w:tcPr>
            <w:tcW w:w="632" w:type="dxa"/>
            <w:gridSpan w:val="2"/>
            <w:shd w:val="clear" w:color="auto" w:fill="CC99FF"/>
          </w:tcPr>
          <w:p w:rsidR="00011C3B" w:rsidRPr="00233E1A" w:rsidRDefault="00011C3B" w:rsidP="00011C3B">
            <w:pPr>
              <w:jc w:val="center"/>
              <w:rPr>
                <w:rFonts w:ascii="Comic Sans MS" w:hAnsi="Comic Sans MS"/>
                <w:b/>
                <w:sz w:val="16"/>
                <w:szCs w:val="8"/>
              </w:rPr>
            </w:pPr>
            <w:r w:rsidRPr="00233E1A">
              <w:rPr>
                <w:rFonts w:ascii="Comic Sans MS" w:hAnsi="Comic Sans MS"/>
                <w:b/>
                <w:sz w:val="16"/>
                <w:szCs w:val="8"/>
              </w:rPr>
              <w:t>Su 2</w:t>
            </w:r>
          </w:p>
        </w:tc>
      </w:tr>
      <w:tr w:rsidR="00011C3B" w:rsidRPr="00233E1A" w:rsidTr="0093347A">
        <w:trPr>
          <w:trHeight w:val="211"/>
        </w:trPr>
        <w:tc>
          <w:tcPr>
            <w:tcW w:w="7793" w:type="dxa"/>
            <w:gridSpan w:val="8"/>
            <w:vMerge/>
            <w:tcBorders>
              <w:left w:val="nil"/>
              <w:bottom w:val="nil"/>
            </w:tcBorders>
            <w:shd w:val="clear" w:color="auto" w:fill="auto"/>
          </w:tcPr>
          <w:p w:rsidR="00011C3B" w:rsidRPr="00233E1A" w:rsidRDefault="00011C3B" w:rsidP="00011C3B">
            <w:pPr>
              <w:rPr>
                <w:sz w:val="12"/>
                <w:szCs w:val="8"/>
              </w:rPr>
            </w:pPr>
          </w:p>
        </w:tc>
        <w:tc>
          <w:tcPr>
            <w:tcW w:w="3782" w:type="dxa"/>
            <w:gridSpan w:val="2"/>
            <w:shd w:val="clear" w:color="auto" w:fill="CC99FF"/>
          </w:tcPr>
          <w:p w:rsidR="00011C3B" w:rsidRPr="00233E1A" w:rsidRDefault="00011C3B" w:rsidP="00011C3B">
            <w:pPr>
              <w:rPr>
                <w:rFonts w:ascii="Comic Sans MS" w:hAnsi="Comic Sans MS"/>
                <w:b/>
                <w:sz w:val="12"/>
                <w:szCs w:val="8"/>
              </w:rPr>
            </w:pPr>
            <w:r w:rsidRPr="00233E1A">
              <w:rPr>
                <w:rFonts w:ascii="Comic Sans MS" w:hAnsi="Comic Sans MS"/>
                <w:sz w:val="12"/>
                <w:szCs w:val="8"/>
              </w:rPr>
              <w:t xml:space="preserve">AD1: Create sketch books to record their observations and use them to review and revisit ideas.  </w:t>
            </w:r>
          </w:p>
        </w:tc>
        <w:tc>
          <w:tcPr>
            <w:tcW w:w="629" w:type="dxa"/>
            <w:gridSpan w:val="2"/>
            <w:shd w:val="clear" w:color="auto" w:fill="CC99FF"/>
          </w:tcPr>
          <w:p w:rsidR="00011C3B" w:rsidRPr="00CB05B4" w:rsidRDefault="00011C3B" w:rsidP="00011C3B">
            <w:pPr>
              <w:jc w:val="center"/>
              <w:rPr>
                <w:rFonts w:ascii="Comic Sans MS" w:hAnsi="Comic Sans MS"/>
                <w:b/>
                <w:sz w:val="16"/>
                <w:szCs w:val="16"/>
              </w:rPr>
            </w:pPr>
          </w:p>
        </w:tc>
        <w:tc>
          <w:tcPr>
            <w:tcW w:w="629" w:type="dxa"/>
            <w:gridSpan w:val="2"/>
            <w:shd w:val="clear" w:color="auto" w:fill="CC99FF"/>
          </w:tcPr>
          <w:p w:rsidR="00011C3B" w:rsidRPr="00CB05B4" w:rsidRDefault="00CB05B4" w:rsidP="00011C3B">
            <w:pPr>
              <w:jc w:val="center"/>
              <w:rPr>
                <w:rFonts w:ascii="Comic Sans MS" w:hAnsi="Comic Sans MS"/>
                <w:b/>
                <w:sz w:val="16"/>
                <w:szCs w:val="16"/>
              </w:rPr>
            </w:pPr>
            <w:r>
              <w:rPr>
                <w:rFonts w:ascii="Comic Sans MS" w:hAnsi="Comic Sans MS"/>
                <w:b/>
                <w:sz w:val="16"/>
                <w:szCs w:val="16"/>
              </w:rPr>
              <w:t>M</w:t>
            </w:r>
          </w:p>
        </w:tc>
        <w:tc>
          <w:tcPr>
            <w:tcW w:w="629" w:type="dxa"/>
            <w:gridSpan w:val="2"/>
            <w:shd w:val="clear" w:color="auto" w:fill="CC99FF"/>
          </w:tcPr>
          <w:p w:rsidR="00011C3B" w:rsidRPr="00CB05B4" w:rsidRDefault="00011C3B" w:rsidP="00011C3B">
            <w:pPr>
              <w:jc w:val="center"/>
              <w:rPr>
                <w:rFonts w:ascii="Comic Sans MS" w:hAnsi="Comic Sans MS"/>
                <w:b/>
                <w:sz w:val="16"/>
                <w:szCs w:val="16"/>
              </w:rPr>
            </w:pPr>
          </w:p>
        </w:tc>
        <w:tc>
          <w:tcPr>
            <w:tcW w:w="631" w:type="dxa"/>
            <w:gridSpan w:val="2"/>
            <w:shd w:val="clear" w:color="auto" w:fill="CC99FF"/>
          </w:tcPr>
          <w:p w:rsidR="00011C3B" w:rsidRPr="00CB05B4" w:rsidRDefault="00011C3B" w:rsidP="00011C3B">
            <w:pPr>
              <w:jc w:val="center"/>
              <w:rPr>
                <w:rFonts w:ascii="Comic Sans MS" w:hAnsi="Comic Sans MS"/>
                <w:b/>
                <w:sz w:val="16"/>
                <w:szCs w:val="16"/>
              </w:rPr>
            </w:pPr>
          </w:p>
        </w:tc>
        <w:tc>
          <w:tcPr>
            <w:tcW w:w="629" w:type="dxa"/>
            <w:gridSpan w:val="2"/>
            <w:shd w:val="clear" w:color="auto" w:fill="CC99FF"/>
          </w:tcPr>
          <w:p w:rsidR="00011C3B" w:rsidRPr="00CB05B4" w:rsidRDefault="00011C3B" w:rsidP="00011C3B">
            <w:pPr>
              <w:jc w:val="center"/>
              <w:rPr>
                <w:rFonts w:ascii="Comic Sans MS" w:hAnsi="Comic Sans MS"/>
                <w:b/>
                <w:sz w:val="16"/>
                <w:szCs w:val="16"/>
              </w:rPr>
            </w:pPr>
          </w:p>
        </w:tc>
        <w:tc>
          <w:tcPr>
            <w:tcW w:w="632" w:type="dxa"/>
            <w:gridSpan w:val="2"/>
            <w:shd w:val="clear" w:color="auto" w:fill="CC99FF"/>
          </w:tcPr>
          <w:p w:rsidR="00011C3B" w:rsidRPr="00CB05B4" w:rsidRDefault="00011C3B" w:rsidP="00011C3B">
            <w:pPr>
              <w:jc w:val="center"/>
              <w:rPr>
                <w:rFonts w:ascii="Comic Sans MS" w:hAnsi="Comic Sans MS"/>
                <w:b/>
                <w:sz w:val="16"/>
                <w:szCs w:val="16"/>
              </w:rPr>
            </w:pPr>
          </w:p>
        </w:tc>
      </w:tr>
      <w:tr w:rsidR="00011C3B" w:rsidRPr="00233E1A" w:rsidTr="0093347A">
        <w:trPr>
          <w:trHeight w:val="300"/>
        </w:trPr>
        <w:tc>
          <w:tcPr>
            <w:tcW w:w="7793" w:type="dxa"/>
            <w:gridSpan w:val="8"/>
            <w:vMerge/>
            <w:tcBorders>
              <w:left w:val="nil"/>
              <w:bottom w:val="nil"/>
            </w:tcBorders>
            <w:shd w:val="clear" w:color="auto" w:fill="auto"/>
          </w:tcPr>
          <w:p w:rsidR="00011C3B" w:rsidRPr="00233E1A" w:rsidRDefault="00011C3B" w:rsidP="00011C3B">
            <w:pPr>
              <w:rPr>
                <w:sz w:val="12"/>
                <w:szCs w:val="8"/>
              </w:rPr>
            </w:pPr>
          </w:p>
        </w:tc>
        <w:tc>
          <w:tcPr>
            <w:tcW w:w="3782" w:type="dxa"/>
            <w:gridSpan w:val="2"/>
            <w:shd w:val="clear" w:color="auto" w:fill="CC99FF"/>
          </w:tcPr>
          <w:p w:rsidR="00011C3B" w:rsidRPr="00233E1A" w:rsidRDefault="00011C3B" w:rsidP="00011C3B">
            <w:pPr>
              <w:rPr>
                <w:rFonts w:ascii="Comic Sans MS" w:hAnsi="Comic Sans MS"/>
                <w:sz w:val="12"/>
                <w:szCs w:val="8"/>
              </w:rPr>
            </w:pPr>
            <w:r w:rsidRPr="00233E1A">
              <w:rPr>
                <w:rFonts w:ascii="Comic Sans MS" w:hAnsi="Comic Sans MS"/>
                <w:sz w:val="12"/>
                <w:szCs w:val="8"/>
              </w:rPr>
              <w:t>AD2: Improve their mastery of art and design techniques, including drawing, painting and sculpture with a range of materials (</w:t>
            </w:r>
            <w:proofErr w:type="spellStart"/>
            <w:r w:rsidRPr="00233E1A">
              <w:rPr>
                <w:rFonts w:ascii="Comic Sans MS" w:hAnsi="Comic Sans MS"/>
                <w:sz w:val="12"/>
                <w:szCs w:val="8"/>
              </w:rPr>
              <w:t>eg</w:t>
            </w:r>
            <w:proofErr w:type="spellEnd"/>
            <w:r w:rsidRPr="00233E1A">
              <w:rPr>
                <w:rFonts w:ascii="Comic Sans MS" w:hAnsi="Comic Sans MS"/>
                <w:sz w:val="12"/>
                <w:szCs w:val="8"/>
              </w:rPr>
              <w:t xml:space="preserve"> pencil, charcoal, paint, clay) </w:t>
            </w:r>
          </w:p>
        </w:tc>
        <w:tc>
          <w:tcPr>
            <w:tcW w:w="629" w:type="dxa"/>
            <w:gridSpan w:val="2"/>
            <w:shd w:val="clear" w:color="auto" w:fill="CC99FF"/>
          </w:tcPr>
          <w:p w:rsidR="00011C3B" w:rsidRPr="00CB05B4" w:rsidRDefault="00011C3B" w:rsidP="00011C3B">
            <w:pPr>
              <w:jc w:val="center"/>
              <w:rPr>
                <w:rFonts w:ascii="Comic Sans MS" w:hAnsi="Comic Sans MS"/>
                <w:sz w:val="16"/>
                <w:szCs w:val="16"/>
              </w:rPr>
            </w:pPr>
          </w:p>
        </w:tc>
        <w:tc>
          <w:tcPr>
            <w:tcW w:w="629"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M</w:t>
            </w:r>
          </w:p>
        </w:tc>
        <w:tc>
          <w:tcPr>
            <w:tcW w:w="629"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M</w:t>
            </w:r>
          </w:p>
        </w:tc>
        <w:tc>
          <w:tcPr>
            <w:tcW w:w="631"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M</w:t>
            </w:r>
          </w:p>
        </w:tc>
        <w:tc>
          <w:tcPr>
            <w:tcW w:w="629"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M</w:t>
            </w:r>
          </w:p>
        </w:tc>
        <w:tc>
          <w:tcPr>
            <w:tcW w:w="632"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M</w:t>
            </w:r>
          </w:p>
        </w:tc>
      </w:tr>
      <w:tr w:rsidR="00011C3B" w:rsidRPr="00233E1A" w:rsidTr="0093347A">
        <w:trPr>
          <w:trHeight w:val="353"/>
        </w:trPr>
        <w:tc>
          <w:tcPr>
            <w:tcW w:w="7793" w:type="dxa"/>
            <w:gridSpan w:val="8"/>
            <w:vMerge/>
            <w:tcBorders>
              <w:left w:val="nil"/>
              <w:bottom w:val="nil"/>
            </w:tcBorders>
            <w:shd w:val="clear" w:color="auto" w:fill="auto"/>
          </w:tcPr>
          <w:p w:rsidR="00011C3B" w:rsidRPr="00233E1A" w:rsidRDefault="00011C3B" w:rsidP="00011C3B">
            <w:pPr>
              <w:rPr>
                <w:sz w:val="12"/>
                <w:szCs w:val="8"/>
              </w:rPr>
            </w:pPr>
          </w:p>
        </w:tc>
        <w:tc>
          <w:tcPr>
            <w:tcW w:w="3782" w:type="dxa"/>
            <w:gridSpan w:val="2"/>
            <w:shd w:val="clear" w:color="auto" w:fill="CC99FF"/>
          </w:tcPr>
          <w:p w:rsidR="00011C3B" w:rsidRPr="00233E1A" w:rsidRDefault="00011C3B" w:rsidP="00011C3B">
            <w:pPr>
              <w:rPr>
                <w:rFonts w:ascii="Comic Sans MS" w:hAnsi="Comic Sans MS"/>
                <w:sz w:val="12"/>
                <w:szCs w:val="8"/>
              </w:rPr>
            </w:pPr>
            <w:r w:rsidRPr="00233E1A">
              <w:rPr>
                <w:rFonts w:ascii="Comic Sans MS" w:hAnsi="Comic Sans MS"/>
                <w:sz w:val="12"/>
                <w:szCs w:val="8"/>
              </w:rPr>
              <w:t xml:space="preserve">AD3: Find out about great artists, architects and designers in history. </w:t>
            </w:r>
          </w:p>
        </w:tc>
        <w:tc>
          <w:tcPr>
            <w:tcW w:w="629" w:type="dxa"/>
            <w:gridSpan w:val="2"/>
            <w:shd w:val="clear" w:color="auto" w:fill="CC99FF"/>
          </w:tcPr>
          <w:p w:rsidR="00011C3B" w:rsidRPr="00CB05B4" w:rsidRDefault="00011C3B" w:rsidP="00011C3B">
            <w:pPr>
              <w:jc w:val="center"/>
              <w:rPr>
                <w:rFonts w:ascii="Comic Sans MS" w:hAnsi="Comic Sans MS"/>
                <w:sz w:val="16"/>
                <w:szCs w:val="16"/>
              </w:rPr>
            </w:pPr>
          </w:p>
        </w:tc>
        <w:tc>
          <w:tcPr>
            <w:tcW w:w="629"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L</w:t>
            </w:r>
          </w:p>
        </w:tc>
        <w:tc>
          <w:tcPr>
            <w:tcW w:w="629"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L</w:t>
            </w:r>
          </w:p>
        </w:tc>
        <w:tc>
          <w:tcPr>
            <w:tcW w:w="631" w:type="dxa"/>
            <w:gridSpan w:val="2"/>
            <w:shd w:val="clear" w:color="auto" w:fill="CC99FF"/>
          </w:tcPr>
          <w:p w:rsidR="00011C3B" w:rsidRPr="00CB05B4" w:rsidRDefault="00011C3B" w:rsidP="00011C3B">
            <w:pPr>
              <w:jc w:val="center"/>
              <w:rPr>
                <w:rFonts w:ascii="Comic Sans MS" w:hAnsi="Comic Sans MS"/>
                <w:sz w:val="16"/>
                <w:szCs w:val="16"/>
              </w:rPr>
            </w:pPr>
          </w:p>
        </w:tc>
        <w:tc>
          <w:tcPr>
            <w:tcW w:w="629"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M</w:t>
            </w:r>
          </w:p>
        </w:tc>
        <w:tc>
          <w:tcPr>
            <w:tcW w:w="632" w:type="dxa"/>
            <w:gridSpan w:val="2"/>
            <w:shd w:val="clear" w:color="auto" w:fill="CC99FF"/>
          </w:tcPr>
          <w:p w:rsidR="00011C3B" w:rsidRPr="00CB05B4" w:rsidRDefault="00CB05B4" w:rsidP="00011C3B">
            <w:pPr>
              <w:jc w:val="center"/>
              <w:rPr>
                <w:rFonts w:ascii="Comic Sans MS" w:hAnsi="Comic Sans MS"/>
                <w:sz w:val="16"/>
                <w:szCs w:val="16"/>
              </w:rPr>
            </w:pPr>
            <w:r>
              <w:rPr>
                <w:rFonts w:ascii="Comic Sans MS" w:hAnsi="Comic Sans MS"/>
                <w:sz w:val="16"/>
                <w:szCs w:val="16"/>
              </w:rPr>
              <w:t>L</w:t>
            </w:r>
          </w:p>
        </w:tc>
      </w:tr>
    </w:tbl>
    <w:p w:rsidR="008B0907" w:rsidRDefault="008B0907" w:rsidP="00EE2D3A"/>
    <w:sectPr w:rsidR="008B0907" w:rsidSect="00233E1A">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IstokWeb-Regular">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B0"/>
    <w:rsid w:val="00011C3B"/>
    <w:rsid w:val="000269DE"/>
    <w:rsid w:val="000342C7"/>
    <w:rsid w:val="00034ABA"/>
    <w:rsid w:val="00036438"/>
    <w:rsid w:val="00042EC7"/>
    <w:rsid w:val="00067F44"/>
    <w:rsid w:val="000703C6"/>
    <w:rsid w:val="00073B49"/>
    <w:rsid w:val="00093E8E"/>
    <w:rsid w:val="000B3634"/>
    <w:rsid w:val="00111599"/>
    <w:rsid w:val="0015527E"/>
    <w:rsid w:val="00157043"/>
    <w:rsid w:val="001C07EB"/>
    <w:rsid w:val="001C7C65"/>
    <w:rsid w:val="002136A1"/>
    <w:rsid w:val="00233E1A"/>
    <w:rsid w:val="00236F91"/>
    <w:rsid w:val="002A68B3"/>
    <w:rsid w:val="00317C42"/>
    <w:rsid w:val="0034170D"/>
    <w:rsid w:val="00341E73"/>
    <w:rsid w:val="003806D2"/>
    <w:rsid w:val="003A665D"/>
    <w:rsid w:val="003B1E83"/>
    <w:rsid w:val="003D6939"/>
    <w:rsid w:val="003D72F9"/>
    <w:rsid w:val="003E02E2"/>
    <w:rsid w:val="00402163"/>
    <w:rsid w:val="00431C1C"/>
    <w:rsid w:val="00475637"/>
    <w:rsid w:val="004A0AA0"/>
    <w:rsid w:val="004E0501"/>
    <w:rsid w:val="004F0451"/>
    <w:rsid w:val="00527694"/>
    <w:rsid w:val="00527E11"/>
    <w:rsid w:val="00574315"/>
    <w:rsid w:val="005C5100"/>
    <w:rsid w:val="00600DF4"/>
    <w:rsid w:val="0060728A"/>
    <w:rsid w:val="00681427"/>
    <w:rsid w:val="0069359D"/>
    <w:rsid w:val="006B5D79"/>
    <w:rsid w:val="00701BDF"/>
    <w:rsid w:val="007648C7"/>
    <w:rsid w:val="0079351C"/>
    <w:rsid w:val="007A01A1"/>
    <w:rsid w:val="007C0186"/>
    <w:rsid w:val="007C163B"/>
    <w:rsid w:val="007C4233"/>
    <w:rsid w:val="007C6E2C"/>
    <w:rsid w:val="007C7846"/>
    <w:rsid w:val="007D5C82"/>
    <w:rsid w:val="007E1A66"/>
    <w:rsid w:val="007E4321"/>
    <w:rsid w:val="007F14BB"/>
    <w:rsid w:val="00863E0A"/>
    <w:rsid w:val="008A196B"/>
    <w:rsid w:val="008B0907"/>
    <w:rsid w:val="00906C64"/>
    <w:rsid w:val="0093347A"/>
    <w:rsid w:val="00971440"/>
    <w:rsid w:val="00982DF2"/>
    <w:rsid w:val="00987384"/>
    <w:rsid w:val="00A26C2C"/>
    <w:rsid w:val="00A34ED5"/>
    <w:rsid w:val="00A76085"/>
    <w:rsid w:val="00B04B6E"/>
    <w:rsid w:val="00B147A8"/>
    <w:rsid w:val="00B5028A"/>
    <w:rsid w:val="00B604C1"/>
    <w:rsid w:val="00B7507B"/>
    <w:rsid w:val="00B90AF7"/>
    <w:rsid w:val="00B94FCE"/>
    <w:rsid w:val="00C41463"/>
    <w:rsid w:val="00C51E4D"/>
    <w:rsid w:val="00C96438"/>
    <w:rsid w:val="00CA14D0"/>
    <w:rsid w:val="00CB05B4"/>
    <w:rsid w:val="00D12344"/>
    <w:rsid w:val="00D46E8F"/>
    <w:rsid w:val="00DD180C"/>
    <w:rsid w:val="00DF1429"/>
    <w:rsid w:val="00E0676E"/>
    <w:rsid w:val="00E86901"/>
    <w:rsid w:val="00EE2D3A"/>
    <w:rsid w:val="00F8763C"/>
    <w:rsid w:val="00FA42EB"/>
    <w:rsid w:val="00FA5658"/>
    <w:rsid w:val="00FB5D9E"/>
    <w:rsid w:val="00FB69A2"/>
    <w:rsid w:val="00FC03D7"/>
    <w:rsid w:val="00FD0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Redcar &amp; Cleveland Local Authority</cp:lastModifiedBy>
  <cp:revision>13</cp:revision>
  <dcterms:created xsi:type="dcterms:W3CDTF">2016-01-29T10:27:00Z</dcterms:created>
  <dcterms:modified xsi:type="dcterms:W3CDTF">2016-01-30T23:11:00Z</dcterms:modified>
</cp:coreProperties>
</file>