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2B" w:rsidRPr="00971E3A" w:rsidRDefault="00FA6E2B" w:rsidP="00FA6E2B">
      <w:pPr>
        <w:pStyle w:val="Default"/>
        <w:rPr>
          <w:rFonts w:ascii="Century Gothic" w:hAnsi="Century Gothic"/>
          <w:sz w:val="18"/>
          <w:szCs w:val="18"/>
        </w:rPr>
      </w:pPr>
      <w:bookmarkStart w:id="0" w:name="_GoBack"/>
      <w:bookmarkEnd w:id="0"/>
    </w:p>
    <w:p w:rsidR="00183DE7" w:rsidRPr="007D4CA3" w:rsidRDefault="00FA6E2B" w:rsidP="00FA6E2B">
      <w:pPr>
        <w:pStyle w:val="Default"/>
        <w:rPr>
          <w:rFonts w:ascii="Century Gothic" w:hAnsi="Century Gothic"/>
          <w:b/>
          <w:bCs/>
          <w:sz w:val="18"/>
          <w:szCs w:val="18"/>
        </w:rPr>
      </w:pPr>
      <w:r w:rsidRPr="007D4CA3">
        <w:rPr>
          <w:rFonts w:ascii="Century Gothic" w:hAnsi="Century Gothic"/>
          <w:b/>
          <w:bCs/>
          <w:sz w:val="18"/>
          <w:szCs w:val="18"/>
        </w:rPr>
        <w:t>Frequently asked questions from stakeholders about academy conversions</w:t>
      </w:r>
    </w:p>
    <w:p w:rsidR="00FA6E2B" w:rsidRPr="007D4CA3" w:rsidRDefault="00FA6E2B" w:rsidP="00FA6E2B">
      <w:pPr>
        <w:pStyle w:val="Default"/>
        <w:rPr>
          <w:rFonts w:ascii="Century Gothic" w:hAnsi="Century Gothic"/>
          <w:b/>
          <w:bCs/>
          <w:sz w:val="18"/>
          <w:szCs w:val="18"/>
        </w:rPr>
      </w:pPr>
    </w:p>
    <w:p w:rsidR="00FA6E2B" w:rsidRPr="007D4CA3" w:rsidRDefault="00FA6E2B" w:rsidP="00FA6E2B">
      <w:pPr>
        <w:pStyle w:val="Default"/>
        <w:rPr>
          <w:rFonts w:ascii="Century Gothic" w:hAnsi="Century Gothic"/>
          <w:sz w:val="18"/>
          <w:szCs w:val="18"/>
        </w:rPr>
      </w:pPr>
      <w:r w:rsidRPr="007D4CA3">
        <w:rPr>
          <w:rFonts w:ascii="Century Gothic" w:hAnsi="Century Gothic"/>
          <w:sz w:val="18"/>
          <w:szCs w:val="18"/>
        </w:rPr>
        <w:t>The information in this fact sheet is intended to help answer some of the questions which may arise when considering conversion to academy status. This information cannot in any way replace the informal conversations and formal consultation that takes place during the conversion process.</w:t>
      </w:r>
    </w:p>
    <w:p w:rsidR="00FA6E2B" w:rsidRPr="007D4CA3" w:rsidRDefault="00FA6E2B" w:rsidP="00FA6E2B">
      <w:pPr>
        <w:pStyle w:val="Default"/>
        <w:rPr>
          <w:rFonts w:ascii="Century Gothic" w:hAnsi="Century Gothic"/>
          <w:sz w:val="18"/>
          <w:szCs w:val="18"/>
        </w:rPr>
      </w:pPr>
    </w:p>
    <w:p w:rsidR="00FA6E2B" w:rsidRPr="007D4CA3" w:rsidRDefault="00FA6E2B" w:rsidP="00FA6E2B">
      <w:pPr>
        <w:pStyle w:val="Default"/>
        <w:rPr>
          <w:rFonts w:ascii="Century Gothic" w:hAnsi="Century Gothic"/>
          <w:b/>
          <w:bCs/>
          <w:sz w:val="18"/>
          <w:szCs w:val="18"/>
        </w:rPr>
      </w:pPr>
      <w:r w:rsidRPr="007D4CA3">
        <w:rPr>
          <w:rFonts w:ascii="Century Gothic" w:hAnsi="Century Gothic"/>
          <w:b/>
          <w:bCs/>
          <w:sz w:val="18"/>
          <w:szCs w:val="18"/>
        </w:rPr>
        <w:t xml:space="preserve">What is an academy? </w:t>
      </w:r>
    </w:p>
    <w:p w:rsidR="00FA6E2B" w:rsidRPr="007D4CA3" w:rsidRDefault="00FA6E2B" w:rsidP="00FA6E2B">
      <w:pPr>
        <w:pStyle w:val="Default"/>
        <w:rPr>
          <w:rFonts w:ascii="Century Gothic" w:hAnsi="Century Gothic"/>
          <w:sz w:val="18"/>
          <w:szCs w:val="18"/>
        </w:rPr>
      </w:pPr>
    </w:p>
    <w:p w:rsidR="00FA6E2B" w:rsidRPr="007D4CA3" w:rsidRDefault="00FA6E2B" w:rsidP="00FA6E2B">
      <w:pPr>
        <w:pStyle w:val="Default"/>
        <w:rPr>
          <w:rFonts w:ascii="Century Gothic" w:hAnsi="Century Gothic"/>
          <w:sz w:val="18"/>
          <w:szCs w:val="18"/>
        </w:rPr>
      </w:pPr>
      <w:r w:rsidRPr="007D4CA3">
        <w:rPr>
          <w:rFonts w:ascii="Century Gothic" w:hAnsi="Century Gothic"/>
          <w:sz w:val="18"/>
          <w:szCs w:val="18"/>
        </w:rPr>
        <w:t xml:space="preserve">An academy is a school that is directly funded by central government and independent of direct control by local government. Academies are inspected by Ofsted under the same framework as maintained schools. Academies are self-governing. </w:t>
      </w:r>
    </w:p>
    <w:p w:rsidR="00FA6E2B" w:rsidRPr="007D4CA3" w:rsidRDefault="00FA6E2B" w:rsidP="00FA6E2B">
      <w:pPr>
        <w:pStyle w:val="Default"/>
        <w:rPr>
          <w:rFonts w:ascii="Century Gothic" w:hAnsi="Century Gothic"/>
          <w:b/>
          <w:bCs/>
          <w:sz w:val="18"/>
          <w:szCs w:val="18"/>
        </w:rPr>
      </w:pPr>
    </w:p>
    <w:p w:rsidR="00FA6E2B" w:rsidRPr="007D4CA3" w:rsidRDefault="00FA6E2B" w:rsidP="00FA6E2B">
      <w:pPr>
        <w:pStyle w:val="Default"/>
        <w:rPr>
          <w:rFonts w:ascii="Century Gothic" w:hAnsi="Century Gothic"/>
          <w:b/>
          <w:bCs/>
          <w:sz w:val="18"/>
          <w:szCs w:val="18"/>
        </w:rPr>
      </w:pPr>
      <w:r w:rsidRPr="007D4CA3">
        <w:rPr>
          <w:rFonts w:ascii="Century Gothic" w:hAnsi="Century Gothic"/>
          <w:b/>
          <w:bCs/>
          <w:sz w:val="18"/>
          <w:szCs w:val="18"/>
        </w:rPr>
        <w:t xml:space="preserve">What is a Multi-Academy Trust? </w:t>
      </w:r>
    </w:p>
    <w:p w:rsidR="00FA6E2B" w:rsidRPr="007D4CA3" w:rsidRDefault="00FA6E2B" w:rsidP="00FA6E2B">
      <w:pPr>
        <w:pStyle w:val="Default"/>
        <w:rPr>
          <w:rFonts w:ascii="Century Gothic" w:hAnsi="Century Gothic"/>
          <w:sz w:val="18"/>
          <w:szCs w:val="18"/>
        </w:rPr>
      </w:pPr>
    </w:p>
    <w:p w:rsidR="00FA6E2B" w:rsidRPr="007D4CA3" w:rsidRDefault="00FA6E2B" w:rsidP="00FA6E2B">
      <w:pPr>
        <w:pStyle w:val="Default"/>
        <w:rPr>
          <w:rFonts w:ascii="Century Gothic" w:hAnsi="Century Gothic"/>
          <w:sz w:val="18"/>
          <w:szCs w:val="18"/>
        </w:rPr>
      </w:pPr>
      <w:r w:rsidRPr="007D4CA3">
        <w:rPr>
          <w:rFonts w:ascii="Century Gothic" w:hAnsi="Century Gothic"/>
          <w:sz w:val="18"/>
          <w:szCs w:val="18"/>
        </w:rPr>
        <w:t xml:space="preserve">A Multi-Academy Trust (MAT) is a charitable company limited by guarantee which is formed to oversee a group of schools who are academies. The MAT is the employer of staff and holds the land and buildings of each academy in Trust. </w:t>
      </w:r>
    </w:p>
    <w:p w:rsidR="00FA6E2B" w:rsidRPr="007D4CA3" w:rsidRDefault="00FA6E2B" w:rsidP="00FA6E2B">
      <w:pPr>
        <w:pStyle w:val="Default"/>
        <w:rPr>
          <w:rFonts w:ascii="Century Gothic" w:hAnsi="Century Gothic"/>
          <w:sz w:val="18"/>
          <w:szCs w:val="18"/>
        </w:rPr>
      </w:pPr>
    </w:p>
    <w:p w:rsidR="00FA6E2B" w:rsidRPr="007D4CA3" w:rsidRDefault="00FA6E2B" w:rsidP="00FA6E2B">
      <w:pPr>
        <w:pStyle w:val="Default"/>
        <w:rPr>
          <w:rFonts w:ascii="Century Gothic" w:hAnsi="Century Gothic"/>
          <w:b/>
          <w:bCs/>
          <w:sz w:val="18"/>
          <w:szCs w:val="18"/>
        </w:rPr>
      </w:pPr>
      <w:r w:rsidRPr="007D4CA3">
        <w:rPr>
          <w:rFonts w:ascii="Century Gothic" w:hAnsi="Century Gothic"/>
          <w:b/>
          <w:bCs/>
          <w:sz w:val="18"/>
          <w:szCs w:val="18"/>
        </w:rPr>
        <w:t xml:space="preserve">How does governance work? </w:t>
      </w:r>
    </w:p>
    <w:p w:rsidR="00FA6E2B" w:rsidRPr="007D4CA3" w:rsidRDefault="00FA6E2B" w:rsidP="00FA6E2B">
      <w:pPr>
        <w:pStyle w:val="Default"/>
        <w:rPr>
          <w:rFonts w:ascii="Century Gothic" w:hAnsi="Century Gothic"/>
          <w:sz w:val="18"/>
          <w:szCs w:val="18"/>
        </w:rPr>
      </w:pPr>
    </w:p>
    <w:p w:rsidR="00FA6E2B" w:rsidRPr="007D4CA3" w:rsidRDefault="00FA6E2B" w:rsidP="00FA6E2B">
      <w:pPr>
        <w:pStyle w:val="Default"/>
        <w:rPr>
          <w:rFonts w:ascii="Century Gothic" w:hAnsi="Century Gothic"/>
          <w:sz w:val="18"/>
          <w:szCs w:val="18"/>
        </w:rPr>
      </w:pPr>
      <w:r w:rsidRPr="007D4CA3">
        <w:rPr>
          <w:rFonts w:ascii="Century Gothic" w:hAnsi="Century Gothic"/>
          <w:sz w:val="18"/>
          <w:szCs w:val="18"/>
        </w:rPr>
        <w:t>There will be a Board of Trustees who are ultimately responsible for the work of the Trust and the academies. However, they devolve much of the responsibility to the individual academies and their respective local governing bodies. Each academy has its own</w:t>
      </w:r>
      <w:r w:rsidR="00954DDB">
        <w:rPr>
          <w:rFonts w:ascii="Century Gothic" w:hAnsi="Century Gothic"/>
          <w:sz w:val="18"/>
          <w:szCs w:val="18"/>
        </w:rPr>
        <w:t xml:space="preserve"> local</w:t>
      </w:r>
      <w:r w:rsidRPr="007D4CA3">
        <w:rPr>
          <w:rFonts w:ascii="Century Gothic" w:hAnsi="Century Gothic"/>
          <w:sz w:val="18"/>
          <w:szCs w:val="18"/>
        </w:rPr>
        <w:t xml:space="preserve"> governing body who work with the academy headteacher to check that the academy is making good progress and add additional challenge and scrutiny to the work of the school. </w:t>
      </w:r>
    </w:p>
    <w:p w:rsidR="00FA6E2B" w:rsidRPr="007D4CA3" w:rsidRDefault="00FA6E2B" w:rsidP="00FA6E2B">
      <w:pPr>
        <w:pStyle w:val="Default"/>
        <w:rPr>
          <w:rFonts w:ascii="Century Gothic" w:hAnsi="Century Gothic"/>
          <w:sz w:val="18"/>
          <w:szCs w:val="18"/>
        </w:rPr>
      </w:pPr>
    </w:p>
    <w:p w:rsidR="00FA6E2B" w:rsidRPr="007D4CA3" w:rsidRDefault="00FA6E2B" w:rsidP="00FA6E2B">
      <w:pPr>
        <w:pStyle w:val="Default"/>
        <w:rPr>
          <w:rFonts w:ascii="Century Gothic" w:hAnsi="Century Gothic"/>
          <w:b/>
          <w:bCs/>
          <w:sz w:val="18"/>
          <w:szCs w:val="18"/>
        </w:rPr>
      </w:pPr>
      <w:r w:rsidRPr="007D4CA3">
        <w:rPr>
          <w:rFonts w:ascii="Century Gothic" w:hAnsi="Century Gothic"/>
          <w:b/>
          <w:bCs/>
          <w:sz w:val="18"/>
          <w:szCs w:val="18"/>
        </w:rPr>
        <w:t>What is the main motivation for converting to academy status?</w:t>
      </w:r>
    </w:p>
    <w:p w:rsidR="00FA6E2B" w:rsidRPr="007D4CA3" w:rsidRDefault="00FA6E2B" w:rsidP="00FA6E2B">
      <w:pPr>
        <w:pStyle w:val="Default"/>
        <w:rPr>
          <w:rFonts w:ascii="Century Gothic" w:hAnsi="Century Gothic"/>
          <w:b/>
          <w:bCs/>
          <w:sz w:val="18"/>
          <w:szCs w:val="18"/>
        </w:rPr>
      </w:pPr>
    </w:p>
    <w:p w:rsidR="00FA6E2B" w:rsidRPr="007D4CA3" w:rsidRDefault="00FA6E2B" w:rsidP="00FA6E2B">
      <w:pPr>
        <w:pStyle w:val="Default"/>
        <w:numPr>
          <w:ilvl w:val="0"/>
          <w:numId w:val="2"/>
        </w:numPr>
        <w:rPr>
          <w:rFonts w:ascii="Century Gothic" w:hAnsi="Century Gothic"/>
          <w:sz w:val="18"/>
          <w:szCs w:val="18"/>
        </w:rPr>
      </w:pPr>
      <w:r w:rsidRPr="007D4CA3">
        <w:rPr>
          <w:rFonts w:ascii="Century Gothic" w:hAnsi="Century Gothic"/>
          <w:sz w:val="18"/>
          <w:szCs w:val="18"/>
        </w:rPr>
        <w:t xml:space="preserve">We will remain in charge of our own destiny as the government seeks to encourage </w:t>
      </w:r>
      <w:r w:rsidR="00B56E0D" w:rsidRPr="007D4CA3">
        <w:rPr>
          <w:rFonts w:ascii="Century Gothic" w:hAnsi="Century Gothic"/>
          <w:sz w:val="18"/>
          <w:szCs w:val="18"/>
        </w:rPr>
        <w:t>all schools to become academies.</w:t>
      </w:r>
    </w:p>
    <w:p w:rsidR="00FA6E2B" w:rsidRPr="007D4CA3" w:rsidRDefault="00FA6E2B" w:rsidP="00FA6E2B">
      <w:pPr>
        <w:pStyle w:val="Default"/>
        <w:numPr>
          <w:ilvl w:val="0"/>
          <w:numId w:val="2"/>
        </w:numPr>
        <w:rPr>
          <w:rFonts w:ascii="Century Gothic" w:hAnsi="Century Gothic"/>
          <w:sz w:val="18"/>
          <w:szCs w:val="18"/>
        </w:rPr>
      </w:pPr>
      <w:r w:rsidRPr="007D4CA3">
        <w:rPr>
          <w:rFonts w:ascii="Century Gothic" w:hAnsi="Century Gothic"/>
          <w:sz w:val="18"/>
          <w:szCs w:val="18"/>
        </w:rPr>
        <w:t>The Local Authority (LA) capacity is disappearing. Pooling the resources of a number of schools means we can re-create some of the services once received from the LA</w:t>
      </w:r>
      <w:r w:rsidR="00B56E0D" w:rsidRPr="007D4CA3">
        <w:rPr>
          <w:rFonts w:ascii="Century Gothic" w:hAnsi="Century Gothic"/>
          <w:sz w:val="18"/>
          <w:szCs w:val="18"/>
        </w:rPr>
        <w:t>.</w:t>
      </w:r>
      <w:r w:rsidRPr="007D4CA3">
        <w:rPr>
          <w:rFonts w:ascii="Century Gothic" w:hAnsi="Century Gothic"/>
          <w:sz w:val="18"/>
          <w:szCs w:val="18"/>
        </w:rPr>
        <w:t xml:space="preserve"> </w:t>
      </w:r>
    </w:p>
    <w:p w:rsidR="00FA6E2B" w:rsidRPr="007D4CA3" w:rsidRDefault="00FA6E2B" w:rsidP="00FA6E2B">
      <w:pPr>
        <w:pStyle w:val="Default"/>
        <w:numPr>
          <w:ilvl w:val="0"/>
          <w:numId w:val="2"/>
        </w:numPr>
        <w:rPr>
          <w:rFonts w:ascii="Century Gothic" w:hAnsi="Century Gothic"/>
          <w:sz w:val="18"/>
          <w:szCs w:val="18"/>
        </w:rPr>
      </w:pPr>
      <w:r w:rsidRPr="007D4CA3">
        <w:rPr>
          <w:rFonts w:ascii="Century Gothic" w:hAnsi="Century Gothic"/>
          <w:sz w:val="18"/>
          <w:szCs w:val="18"/>
        </w:rPr>
        <w:t>To shape the provision to meet the future needs of our children, families and communities based on a local and collaborative proposal of working together and building on existing good practice</w:t>
      </w:r>
      <w:r w:rsidR="00B56E0D" w:rsidRPr="007D4CA3">
        <w:rPr>
          <w:rFonts w:ascii="Century Gothic" w:hAnsi="Century Gothic"/>
          <w:sz w:val="18"/>
          <w:szCs w:val="18"/>
        </w:rPr>
        <w:t>.</w:t>
      </w:r>
      <w:r w:rsidRPr="007D4CA3">
        <w:rPr>
          <w:rFonts w:ascii="Century Gothic" w:hAnsi="Century Gothic"/>
          <w:sz w:val="18"/>
          <w:szCs w:val="18"/>
        </w:rPr>
        <w:t xml:space="preserve"> </w:t>
      </w:r>
    </w:p>
    <w:p w:rsidR="00FA6E2B" w:rsidRPr="007D4CA3" w:rsidRDefault="00FA6E2B" w:rsidP="00FA6E2B">
      <w:pPr>
        <w:pStyle w:val="Default"/>
        <w:numPr>
          <w:ilvl w:val="0"/>
          <w:numId w:val="2"/>
        </w:numPr>
        <w:rPr>
          <w:rFonts w:ascii="Century Gothic" w:hAnsi="Century Gothic"/>
          <w:sz w:val="18"/>
          <w:szCs w:val="18"/>
        </w:rPr>
      </w:pPr>
      <w:r w:rsidRPr="007D4CA3">
        <w:rPr>
          <w:rFonts w:ascii="Century Gothic" w:hAnsi="Century Gothic"/>
          <w:sz w:val="18"/>
          <w:szCs w:val="18"/>
        </w:rPr>
        <w:t>To develop the expertise of all staff to further improve effectiveness and outcomes for children</w:t>
      </w:r>
      <w:r w:rsidR="00B56E0D" w:rsidRPr="007D4CA3">
        <w:rPr>
          <w:rFonts w:ascii="Century Gothic" w:hAnsi="Century Gothic"/>
          <w:sz w:val="18"/>
          <w:szCs w:val="18"/>
        </w:rPr>
        <w:t>.</w:t>
      </w:r>
      <w:r w:rsidRPr="007D4CA3">
        <w:rPr>
          <w:rFonts w:ascii="Century Gothic" w:hAnsi="Century Gothic"/>
          <w:sz w:val="18"/>
          <w:szCs w:val="18"/>
        </w:rPr>
        <w:t xml:space="preserve"> </w:t>
      </w:r>
    </w:p>
    <w:p w:rsidR="00FA6E2B" w:rsidRPr="007D4CA3" w:rsidRDefault="00FA6E2B" w:rsidP="00FA6E2B">
      <w:pPr>
        <w:pStyle w:val="Default"/>
        <w:numPr>
          <w:ilvl w:val="0"/>
          <w:numId w:val="2"/>
        </w:numPr>
        <w:rPr>
          <w:rFonts w:ascii="Century Gothic" w:hAnsi="Century Gothic"/>
          <w:sz w:val="18"/>
          <w:szCs w:val="18"/>
        </w:rPr>
      </w:pPr>
      <w:r w:rsidRPr="007D4CA3">
        <w:rPr>
          <w:rFonts w:ascii="Century Gothic" w:hAnsi="Century Gothic"/>
          <w:sz w:val="18"/>
          <w:szCs w:val="18"/>
        </w:rPr>
        <w:t xml:space="preserve">To generate financial efficiencies to invest back into the classroom </w:t>
      </w:r>
      <w:r w:rsidR="00B56E0D" w:rsidRPr="007D4CA3">
        <w:rPr>
          <w:rFonts w:ascii="Century Gothic" w:hAnsi="Century Gothic"/>
          <w:sz w:val="18"/>
          <w:szCs w:val="18"/>
        </w:rPr>
        <w:t>for the benefit of the children.</w:t>
      </w:r>
    </w:p>
    <w:p w:rsidR="00FA6E2B" w:rsidRPr="007D4CA3" w:rsidRDefault="00FA6E2B" w:rsidP="00FA6E2B">
      <w:pPr>
        <w:pStyle w:val="Default"/>
        <w:ind w:left="786"/>
        <w:rPr>
          <w:rFonts w:ascii="Century Gothic" w:hAnsi="Century Gothic"/>
          <w:sz w:val="18"/>
          <w:szCs w:val="18"/>
        </w:rPr>
      </w:pPr>
    </w:p>
    <w:tbl>
      <w:tblPr>
        <w:tblW w:w="10061" w:type="dxa"/>
        <w:tblBorders>
          <w:top w:val="nil"/>
          <w:left w:val="nil"/>
          <w:bottom w:val="nil"/>
          <w:right w:val="nil"/>
        </w:tblBorders>
        <w:tblLayout w:type="fixed"/>
        <w:tblLook w:val="0000" w:firstRow="0" w:lastRow="0" w:firstColumn="0" w:lastColumn="0" w:noHBand="0" w:noVBand="0"/>
      </w:tblPr>
      <w:tblGrid>
        <w:gridCol w:w="10061"/>
      </w:tblGrid>
      <w:tr w:rsidR="00FA6E2B" w:rsidRPr="007D4CA3" w:rsidTr="00971E3A">
        <w:trPr>
          <w:trHeight w:val="654"/>
        </w:trPr>
        <w:tc>
          <w:tcPr>
            <w:tcW w:w="10061" w:type="dxa"/>
          </w:tcPr>
          <w:p w:rsidR="00FA6E2B" w:rsidRPr="007D4CA3" w:rsidRDefault="00FA6E2B">
            <w:pPr>
              <w:pStyle w:val="Default"/>
              <w:rPr>
                <w:rFonts w:ascii="Century Gothic" w:hAnsi="Century Gothic"/>
                <w:b/>
                <w:bCs/>
                <w:sz w:val="18"/>
                <w:szCs w:val="18"/>
              </w:rPr>
            </w:pPr>
            <w:r w:rsidRPr="007D4CA3">
              <w:rPr>
                <w:rFonts w:ascii="Century Gothic" w:hAnsi="Century Gothic"/>
                <w:b/>
                <w:bCs/>
                <w:sz w:val="18"/>
                <w:szCs w:val="18"/>
              </w:rPr>
              <w:t xml:space="preserve">What parents and carers need to know </w:t>
            </w:r>
          </w:p>
          <w:p w:rsidR="00FA6E2B" w:rsidRPr="007D4CA3" w:rsidRDefault="00FA6E2B">
            <w:pPr>
              <w:pStyle w:val="Default"/>
              <w:rPr>
                <w:rFonts w:ascii="Century Gothic" w:hAnsi="Century Gothic"/>
                <w:sz w:val="18"/>
                <w:szCs w:val="18"/>
              </w:rPr>
            </w:pPr>
          </w:p>
          <w:p w:rsidR="00FA6E2B"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Each school will not change its character and will continue to look, feel and be the same as it is now</w:t>
            </w:r>
            <w:r w:rsidR="00B56E0D" w:rsidRPr="007D4CA3">
              <w:rPr>
                <w:rFonts w:ascii="Century Gothic" w:hAnsi="Century Gothic"/>
                <w:sz w:val="18"/>
                <w:szCs w:val="18"/>
              </w:rPr>
              <w:t>.</w:t>
            </w:r>
            <w:r w:rsidRPr="007D4CA3">
              <w:rPr>
                <w:rFonts w:ascii="Century Gothic" w:hAnsi="Century Gothic"/>
                <w:sz w:val="18"/>
                <w:szCs w:val="18"/>
              </w:rPr>
              <w:t xml:space="preserve"> </w:t>
            </w:r>
          </w:p>
          <w:p w:rsidR="00971E3A"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 xml:space="preserve">The Headteacher and </w:t>
            </w:r>
            <w:r w:rsidR="00954DDB">
              <w:rPr>
                <w:rFonts w:ascii="Century Gothic" w:hAnsi="Century Gothic"/>
                <w:sz w:val="18"/>
                <w:szCs w:val="18"/>
              </w:rPr>
              <w:t xml:space="preserve">local </w:t>
            </w:r>
            <w:r w:rsidRPr="007D4CA3">
              <w:rPr>
                <w:rFonts w:ascii="Century Gothic" w:hAnsi="Century Gothic"/>
                <w:sz w:val="18"/>
                <w:szCs w:val="18"/>
              </w:rPr>
              <w:t>Governing Body will continue to run the school on a daily basis as they do now, and parents/carers will continue to be represented on the</w:t>
            </w:r>
            <w:r w:rsidR="00954DDB">
              <w:rPr>
                <w:rFonts w:ascii="Century Gothic" w:hAnsi="Century Gothic"/>
                <w:sz w:val="18"/>
                <w:szCs w:val="18"/>
              </w:rPr>
              <w:t xml:space="preserve"> local</w:t>
            </w:r>
            <w:r w:rsidRPr="007D4CA3">
              <w:rPr>
                <w:rFonts w:ascii="Century Gothic" w:hAnsi="Century Gothic"/>
                <w:sz w:val="18"/>
                <w:szCs w:val="18"/>
              </w:rPr>
              <w:t xml:space="preserve"> Governing Body</w:t>
            </w:r>
            <w:r w:rsidR="00B03808" w:rsidRPr="007D4CA3">
              <w:rPr>
                <w:rFonts w:ascii="Century Gothic" w:hAnsi="Century Gothic"/>
                <w:sz w:val="18"/>
                <w:szCs w:val="18"/>
              </w:rPr>
              <w:t>.</w:t>
            </w:r>
          </w:p>
          <w:p w:rsidR="00B03808"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The name of the school will not change, and the school will not change its admissions policy</w:t>
            </w:r>
            <w:r w:rsidR="00B03808" w:rsidRPr="007D4CA3">
              <w:rPr>
                <w:rFonts w:ascii="Century Gothic" w:hAnsi="Century Gothic"/>
                <w:sz w:val="18"/>
                <w:szCs w:val="18"/>
              </w:rPr>
              <w:t>.</w:t>
            </w:r>
          </w:p>
          <w:p w:rsidR="00971E3A" w:rsidRPr="007D4CA3" w:rsidRDefault="00B03808" w:rsidP="00FA6E2B">
            <w:pPr>
              <w:pStyle w:val="Default"/>
              <w:numPr>
                <w:ilvl w:val="0"/>
                <w:numId w:val="3"/>
              </w:numPr>
              <w:rPr>
                <w:rFonts w:ascii="Century Gothic" w:hAnsi="Century Gothic"/>
                <w:sz w:val="18"/>
                <w:szCs w:val="18"/>
              </w:rPr>
            </w:pPr>
            <w:r w:rsidRPr="007D4CA3">
              <w:rPr>
                <w:rFonts w:ascii="Century Gothic" w:hAnsi="Century Gothic"/>
                <w:sz w:val="18"/>
                <w:szCs w:val="18"/>
              </w:rPr>
              <w:t>The school uniform will not change.</w:t>
            </w:r>
            <w:r w:rsidR="00FA6E2B" w:rsidRPr="007D4CA3">
              <w:rPr>
                <w:rFonts w:ascii="Century Gothic" w:hAnsi="Century Gothic"/>
                <w:sz w:val="18"/>
                <w:szCs w:val="18"/>
              </w:rPr>
              <w:t xml:space="preserve"> </w:t>
            </w:r>
          </w:p>
          <w:p w:rsidR="00971E3A"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Children with special needs will continue to receive additional</w:t>
            </w:r>
            <w:r w:rsidR="00B56E0D" w:rsidRPr="007D4CA3">
              <w:rPr>
                <w:rFonts w:ascii="Century Gothic" w:hAnsi="Century Gothic"/>
                <w:sz w:val="18"/>
                <w:szCs w:val="18"/>
              </w:rPr>
              <w:t xml:space="preserve"> support in the way they do now</w:t>
            </w:r>
            <w:r w:rsidR="00B03808" w:rsidRPr="007D4CA3">
              <w:rPr>
                <w:rFonts w:ascii="Century Gothic" w:hAnsi="Century Gothic"/>
                <w:sz w:val="18"/>
                <w:szCs w:val="18"/>
              </w:rPr>
              <w:t>.</w:t>
            </w:r>
          </w:p>
          <w:p w:rsidR="00971E3A"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 xml:space="preserve">Our local schools will continue to work very closely together for each other as well as your children, and will be provided with more support </w:t>
            </w:r>
            <w:r w:rsidR="00B03808" w:rsidRPr="007D4CA3">
              <w:rPr>
                <w:rFonts w:ascii="Century Gothic" w:hAnsi="Century Gothic"/>
                <w:sz w:val="18"/>
                <w:szCs w:val="18"/>
              </w:rPr>
              <w:t>to help them become even better.</w:t>
            </w:r>
          </w:p>
          <w:p w:rsidR="00971E3A"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The multi-academy trust arrangements will share some cent</w:t>
            </w:r>
            <w:r w:rsidR="00B56E0D" w:rsidRPr="007D4CA3">
              <w:rPr>
                <w:rFonts w:ascii="Century Gothic" w:hAnsi="Century Gothic"/>
                <w:sz w:val="18"/>
                <w:szCs w:val="18"/>
              </w:rPr>
              <w:t xml:space="preserve">ral services across the schools, </w:t>
            </w:r>
            <w:r w:rsidRPr="007D4CA3">
              <w:rPr>
                <w:rFonts w:ascii="Century Gothic" w:hAnsi="Century Gothic"/>
                <w:sz w:val="18"/>
                <w:szCs w:val="18"/>
              </w:rPr>
              <w:t>help</w:t>
            </w:r>
            <w:r w:rsidR="00B56E0D" w:rsidRPr="007D4CA3">
              <w:rPr>
                <w:rFonts w:ascii="Century Gothic" w:hAnsi="Century Gothic"/>
                <w:sz w:val="18"/>
                <w:szCs w:val="18"/>
              </w:rPr>
              <w:t>ing</w:t>
            </w:r>
            <w:r w:rsidRPr="007D4CA3">
              <w:rPr>
                <w:rFonts w:ascii="Century Gothic" w:hAnsi="Century Gothic"/>
                <w:sz w:val="18"/>
                <w:szCs w:val="18"/>
              </w:rPr>
              <w:t xml:space="preserve"> them be more efficient and make sure that funding is focused on teaching, learning and support for children</w:t>
            </w:r>
            <w:r w:rsidR="00B03808" w:rsidRPr="007D4CA3">
              <w:rPr>
                <w:rFonts w:ascii="Century Gothic" w:hAnsi="Century Gothic"/>
                <w:sz w:val="18"/>
                <w:szCs w:val="18"/>
              </w:rPr>
              <w:t>.</w:t>
            </w:r>
            <w:r w:rsidRPr="007D4CA3">
              <w:rPr>
                <w:rFonts w:ascii="Century Gothic" w:hAnsi="Century Gothic"/>
                <w:sz w:val="18"/>
                <w:szCs w:val="18"/>
              </w:rPr>
              <w:t xml:space="preserve"> </w:t>
            </w:r>
          </w:p>
          <w:p w:rsidR="00FA6E2B"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 xml:space="preserve">The multi-academy trust will work very closely and co-operatively with local partners, including other schools, community groups and organisations, and the local authority. </w:t>
            </w:r>
          </w:p>
          <w:p w:rsidR="00FA6E2B" w:rsidRPr="007D4CA3" w:rsidRDefault="00FA6E2B" w:rsidP="00FA6E2B">
            <w:pPr>
              <w:pStyle w:val="Default"/>
              <w:numPr>
                <w:ilvl w:val="0"/>
                <w:numId w:val="3"/>
              </w:numPr>
              <w:rPr>
                <w:rFonts w:ascii="Century Gothic" w:hAnsi="Century Gothic"/>
                <w:sz w:val="18"/>
                <w:szCs w:val="18"/>
              </w:rPr>
            </w:pPr>
            <w:r w:rsidRPr="007D4CA3">
              <w:rPr>
                <w:rFonts w:ascii="Century Gothic" w:hAnsi="Century Gothic"/>
                <w:sz w:val="18"/>
                <w:szCs w:val="18"/>
              </w:rPr>
              <w:t xml:space="preserve"> </w:t>
            </w:r>
            <w:r w:rsidR="00B56E0D" w:rsidRPr="007D4CA3">
              <w:rPr>
                <w:rFonts w:ascii="Century Gothic" w:hAnsi="Century Gothic"/>
                <w:sz w:val="18"/>
                <w:szCs w:val="18"/>
              </w:rPr>
              <w:t>The mult</w:t>
            </w:r>
            <w:r w:rsidR="00971E3A" w:rsidRPr="007D4CA3">
              <w:rPr>
                <w:rFonts w:ascii="Century Gothic" w:hAnsi="Century Gothic"/>
                <w:sz w:val="18"/>
                <w:szCs w:val="18"/>
              </w:rPr>
              <w:t>i-academy trust will have a CEO, who will run the trust.</w:t>
            </w:r>
          </w:p>
          <w:p w:rsidR="00FA6E2B" w:rsidRPr="007D4CA3" w:rsidRDefault="00FA6E2B">
            <w:pPr>
              <w:pStyle w:val="Default"/>
              <w:rPr>
                <w:rFonts w:ascii="Century Gothic" w:hAnsi="Century Gothic"/>
                <w:sz w:val="18"/>
                <w:szCs w:val="18"/>
              </w:rPr>
            </w:pPr>
          </w:p>
        </w:tc>
      </w:tr>
    </w:tbl>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Is an academy like a business? </w:t>
      </w:r>
    </w:p>
    <w:p w:rsidR="00971E3A" w:rsidRPr="007D4CA3" w:rsidRDefault="00971E3A" w:rsidP="00971E3A">
      <w:pPr>
        <w:pStyle w:val="Default"/>
        <w:rPr>
          <w:rFonts w:ascii="Century Gothic" w:hAnsi="Century Gothic"/>
          <w:sz w:val="18"/>
          <w:szCs w:val="18"/>
        </w:rPr>
      </w:pPr>
    </w:p>
    <w:p w:rsidR="00FA6E2B" w:rsidRPr="007D4CA3" w:rsidRDefault="00971E3A" w:rsidP="00971E3A">
      <w:pPr>
        <w:rPr>
          <w:rFonts w:ascii="Century Gothic" w:hAnsi="Century Gothic" w:cs="Arial"/>
          <w:sz w:val="18"/>
          <w:szCs w:val="18"/>
        </w:rPr>
      </w:pPr>
      <w:r w:rsidRPr="007D4CA3">
        <w:rPr>
          <w:rFonts w:ascii="Century Gothic" w:hAnsi="Century Gothic" w:cs="Arial"/>
          <w:sz w:val="18"/>
          <w:szCs w:val="18"/>
        </w:rPr>
        <w:t>No. A business makes profit for its shareholders. A</w:t>
      </w:r>
      <w:r w:rsidR="00B56E0D" w:rsidRPr="007D4CA3">
        <w:rPr>
          <w:rFonts w:ascii="Century Gothic" w:hAnsi="Century Gothic" w:cs="Arial"/>
          <w:sz w:val="18"/>
          <w:szCs w:val="18"/>
        </w:rPr>
        <w:t xml:space="preserve">n academy is a charitable trust, </w:t>
      </w:r>
      <w:r w:rsidRPr="007D4CA3">
        <w:rPr>
          <w:rFonts w:ascii="Century Gothic" w:hAnsi="Century Gothic" w:cs="Arial"/>
          <w:sz w:val="18"/>
          <w:szCs w:val="18"/>
        </w:rPr>
        <w:t>which cannot make profit.</w:t>
      </w:r>
    </w:p>
    <w:p w:rsidR="00971E3A" w:rsidRPr="007D4CA3" w:rsidRDefault="00971E3A" w:rsidP="00971E3A">
      <w:pPr>
        <w:rPr>
          <w:rFonts w:ascii="Century Gothic" w:hAnsi="Century Gothic" w:cs="Arial"/>
          <w:sz w:val="18"/>
          <w:szCs w:val="18"/>
        </w:rPr>
      </w:pP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lastRenderedPageBreak/>
        <w:t xml:space="preserve">Who makes the decision to become an academy? </w:t>
      </w:r>
    </w:p>
    <w:p w:rsidR="00971E3A" w:rsidRPr="007D4CA3" w:rsidRDefault="00971E3A" w:rsidP="00971E3A">
      <w:pPr>
        <w:pStyle w:val="Default"/>
        <w:rPr>
          <w:rFonts w:ascii="Century Gothic" w:hAnsi="Century Gothic"/>
          <w:sz w:val="18"/>
          <w:szCs w:val="18"/>
        </w:rPr>
      </w:pPr>
    </w:p>
    <w:p w:rsidR="00971E3A" w:rsidRPr="007D4CA3" w:rsidRDefault="00B56E0D" w:rsidP="00971E3A">
      <w:pPr>
        <w:rPr>
          <w:rFonts w:ascii="Century Gothic" w:hAnsi="Century Gothic"/>
          <w:sz w:val="18"/>
          <w:szCs w:val="18"/>
        </w:rPr>
      </w:pPr>
      <w:r w:rsidRPr="007D4CA3">
        <w:rPr>
          <w:rFonts w:ascii="Century Gothic" w:hAnsi="Century Gothic"/>
          <w:sz w:val="18"/>
          <w:szCs w:val="18"/>
        </w:rPr>
        <w:t>The Governing B</w:t>
      </w:r>
      <w:r w:rsidR="00971E3A" w:rsidRPr="007D4CA3">
        <w:rPr>
          <w:rFonts w:ascii="Century Gothic" w:hAnsi="Century Gothic"/>
          <w:sz w:val="18"/>
          <w:szCs w:val="18"/>
        </w:rPr>
        <w:t>ody.</w:t>
      </w: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Are academies bound by the same rules and regulations as other schools? </w:t>
      </w:r>
    </w:p>
    <w:p w:rsidR="00971E3A" w:rsidRPr="007D4CA3" w:rsidRDefault="00971E3A" w:rsidP="00971E3A">
      <w:pPr>
        <w:pStyle w:val="Default"/>
        <w:rPr>
          <w:rFonts w:ascii="Century Gothic" w:hAnsi="Century Gothic"/>
          <w:sz w:val="18"/>
          <w:szCs w:val="18"/>
        </w:rPr>
      </w:pPr>
    </w:p>
    <w:p w:rsidR="00971E3A" w:rsidRPr="007D4CA3" w:rsidRDefault="00971E3A" w:rsidP="00971E3A">
      <w:pPr>
        <w:pStyle w:val="Default"/>
        <w:rPr>
          <w:rFonts w:ascii="Century Gothic" w:hAnsi="Century Gothic"/>
          <w:sz w:val="18"/>
          <w:szCs w:val="18"/>
        </w:rPr>
      </w:pPr>
      <w:r w:rsidRPr="007D4CA3">
        <w:rPr>
          <w:rFonts w:ascii="Century Gothic" w:hAnsi="Century Gothic"/>
          <w:sz w:val="18"/>
          <w:szCs w:val="18"/>
        </w:rPr>
        <w:t xml:space="preserve">Academies are required to follow the law and guidance on admissions, special educational needs and exclusions. </w:t>
      </w:r>
    </w:p>
    <w:p w:rsidR="00971E3A" w:rsidRPr="007D4CA3" w:rsidRDefault="00971E3A" w:rsidP="00971E3A">
      <w:pPr>
        <w:pStyle w:val="Default"/>
        <w:rPr>
          <w:rFonts w:ascii="Century Gothic" w:hAnsi="Century Gothic"/>
          <w:sz w:val="18"/>
          <w:szCs w:val="18"/>
        </w:rPr>
      </w:pP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Will the academy follow the National Curriculum? </w:t>
      </w:r>
    </w:p>
    <w:p w:rsidR="00971E3A" w:rsidRPr="007D4CA3" w:rsidRDefault="00971E3A" w:rsidP="00971E3A">
      <w:pPr>
        <w:pStyle w:val="Default"/>
        <w:rPr>
          <w:rFonts w:ascii="Century Gothic" w:hAnsi="Century Gothic"/>
          <w:sz w:val="18"/>
          <w:szCs w:val="18"/>
        </w:rPr>
      </w:pPr>
    </w:p>
    <w:p w:rsidR="00971E3A" w:rsidRPr="007D4CA3" w:rsidRDefault="00971E3A" w:rsidP="00971E3A">
      <w:pPr>
        <w:rPr>
          <w:rFonts w:ascii="Century Gothic" w:hAnsi="Century Gothic" w:cs="Arial"/>
          <w:sz w:val="18"/>
          <w:szCs w:val="18"/>
        </w:rPr>
      </w:pPr>
      <w:r w:rsidRPr="007D4CA3">
        <w:rPr>
          <w:rFonts w:ascii="Century Gothic" w:hAnsi="Century Gothic"/>
          <w:sz w:val="18"/>
          <w:szCs w:val="18"/>
        </w:rPr>
        <w:t>Yes, but it would have more freedom to try different things in the curriculum and make sure that what is taught is relevant to our pupils and their specific needs. It must be broad and balanced.</w:t>
      </w: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Does becoming an academy change the relationship with local schools and the community? </w:t>
      </w:r>
    </w:p>
    <w:p w:rsidR="00971E3A" w:rsidRPr="007D4CA3" w:rsidRDefault="00971E3A" w:rsidP="00971E3A">
      <w:pPr>
        <w:pStyle w:val="Default"/>
        <w:rPr>
          <w:rFonts w:ascii="Century Gothic" w:hAnsi="Century Gothic"/>
          <w:sz w:val="18"/>
          <w:szCs w:val="18"/>
        </w:rPr>
      </w:pPr>
    </w:p>
    <w:p w:rsidR="00F439EC" w:rsidRPr="007D4CA3" w:rsidRDefault="00971E3A" w:rsidP="00971E3A">
      <w:pPr>
        <w:rPr>
          <w:rFonts w:ascii="Century Gothic" w:hAnsi="Century Gothic"/>
          <w:sz w:val="18"/>
          <w:szCs w:val="18"/>
        </w:rPr>
      </w:pPr>
      <w:r w:rsidRPr="007D4CA3">
        <w:rPr>
          <w:rFonts w:ascii="Century Gothic" w:hAnsi="Century Gothic"/>
          <w:sz w:val="18"/>
          <w:szCs w:val="18"/>
        </w:rPr>
        <w:t>No. Academy funding agreements state that they must ensure that we will be at the heart of its community, collaborating and sharing facilities and expertise with other local schools and the wider community.</w:t>
      </w:r>
    </w:p>
    <w:p w:rsidR="00971E3A" w:rsidRPr="007D4CA3" w:rsidRDefault="002D1655" w:rsidP="00971E3A">
      <w:pPr>
        <w:pStyle w:val="Default"/>
        <w:rPr>
          <w:rFonts w:ascii="Century Gothic" w:hAnsi="Century Gothic"/>
          <w:b/>
          <w:bCs/>
          <w:sz w:val="18"/>
          <w:szCs w:val="18"/>
        </w:rPr>
      </w:pPr>
      <w:r w:rsidRPr="007D4CA3">
        <w:rPr>
          <w:rFonts w:ascii="Century Gothic" w:hAnsi="Century Gothic"/>
          <w:b/>
          <w:bCs/>
          <w:sz w:val="18"/>
          <w:szCs w:val="18"/>
        </w:rPr>
        <w:t>Will the academy</w:t>
      </w:r>
      <w:r w:rsidR="00971E3A" w:rsidRPr="007D4CA3">
        <w:rPr>
          <w:rFonts w:ascii="Century Gothic" w:hAnsi="Century Gothic"/>
          <w:b/>
          <w:bCs/>
          <w:sz w:val="18"/>
          <w:szCs w:val="18"/>
        </w:rPr>
        <w:t xml:space="preserve"> still work with the local authority (LA)? </w:t>
      </w:r>
    </w:p>
    <w:p w:rsidR="00971E3A" w:rsidRPr="007D4CA3" w:rsidRDefault="00971E3A" w:rsidP="00971E3A">
      <w:pPr>
        <w:pStyle w:val="Default"/>
        <w:rPr>
          <w:rFonts w:ascii="Century Gothic" w:hAnsi="Century Gothic"/>
          <w:sz w:val="18"/>
          <w:szCs w:val="18"/>
        </w:rPr>
      </w:pPr>
    </w:p>
    <w:p w:rsidR="00971E3A" w:rsidRPr="007D4CA3" w:rsidRDefault="00971E3A" w:rsidP="00971E3A">
      <w:pPr>
        <w:rPr>
          <w:rFonts w:ascii="Century Gothic" w:hAnsi="Century Gothic"/>
          <w:sz w:val="18"/>
          <w:szCs w:val="18"/>
        </w:rPr>
      </w:pPr>
      <w:r w:rsidRPr="007D4CA3">
        <w:rPr>
          <w:rFonts w:ascii="Century Gothic" w:hAnsi="Century Gothic"/>
          <w:sz w:val="18"/>
          <w:szCs w:val="18"/>
        </w:rPr>
        <w:t>Academies are independent of the local authority. However, we wish to continue working with the LA, other local schools and local partners.</w:t>
      </w: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What about funding? </w:t>
      </w:r>
    </w:p>
    <w:p w:rsidR="00971E3A" w:rsidRPr="007D4CA3" w:rsidRDefault="00971E3A" w:rsidP="00971E3A">
      <w:pPr>
        <w:pStyle w:val="Default"/>
        <w:rPr>
          <w:rFonts w:ascii="Century Gothic" w:hAnsi="Century Gothic"/>
          <w:sz w:val="18"/>
          <w:szCs w:val="18"/>
        </w:rPr>
      </w:pPr>
    </w:p>
    <w:p w:rsidR="00971E3A" w:rsidRPr="007D4CA3" w:rsidRDefault="00971E3A" w:rsidP="00971E3A">
      <w:pPr>
        <w:rPr>
          <w:rFonts w:ascii="Century Gothic" w:hAnsi="Century Gothic"/>
          <w:sz w:val="18"/>
          <w:szCs w:val="18"/>
        </w:rPr>
      </w:pPr>
      <w:r w:rsidRPr="007D4CA3">
        <w:rPr>
          <w:rFonts w:ascii="Century Gothic" w:hAnsi="Century Gothic"/>
          <w:sz w:val="18"/>
          <w:szCs w:val="18"/>
        </w:rPr>
        <w:t xml:space="preserve">The Department for Education via the Education Funding Agency (EFA) meets the running costs for an academy. Therefore, the academy will have a similar budget to that of its predecessor maintained school. With greater freedom to procure services from other providers and to realise cost efficiencies across the network, the academy will be able to make more efficient use of resources to support school improvement. Like other schools, an academy cannot run at a loss </w:t>
      </w:r>
      <w:r w:rsidR="002D1655" w:rsidRPr="007D4CA3">
        <w:rPr>
          <w:rFonts w:ascii="Century Gothic" w:hAnsi="Century Gothic"/>
          <w:sz w:val="18"/>
          <w:szCs w:val="18"/>
        </w:rPr>
        <w:t>or agree a deficit budget. I</w:t>
      </w:r>
      <w:r w:rsidRPr="007D4CA3">
        <w:rPr>
          <w:rFonts w:ascii="Century Gothic" w:hAnsi="Century Gothic"/>
          <w:sz w:val="18"/>
          <w:szCs w:val="18"/>
        </w:rPr>
        <w:t>t has to break-even.</w:t>
      </w:r>
    </w:p>
    <w:p w:rsidR="00971E3A" w:rsidRPr="007D4CA3" w:rsidRDefault="002D1655" w:rsidP="00971E3A">
      <w:pPr>
        <w:pStyle w:val="Default"/>
        <w:rPr>
          <w:rFonts w:ascii="Century Gothic" w:hAnsi="Century Gothic"/>
          <w:b/>
          <w:bCs/>
          <w:sz w:val="18"/>
          <w:szCs w:val="18"/>
        </w:rPr>
      </w:pPr>
      <w:r w:rsidRPr="007D4CA3">
        <w:rPr>
          <w:rFonts w:ascii="Century Gothic" w:hAnsi="Century Gothic"/>
          <w:b/>
          <w:bCs/>
          <w:sz w:val="18"/>
          <w:szCs w:val="18"/>
        </w:rPr>
        <w:t>What does</w:t>
      </w:r>
      <w:r w:rsidR="00971E3A" w:rsidRPr="007D4CA3">
        <w:rPr>
          <w:rFonts w:ascii="Century Gothic" w:hAnsi="Century Gothic"/>
          <w:b/>
          <w:bCs/>
          <w:sz w:val="18"/>
          <w:szCs w:val="18"/>
        </w:rPr>
        <w:t xml:space="preserve"> it cost to become an academy? </w:t>
      </w:r>
    </w:p>
    <w:p w:rsidR="00971E3A" w:rsidRPr="007D4CA3" w:rsidRDefault="00971E3A" w:rsidP="00971E3A">
      <w:pPr>
        <w:pStyle w:val="Default"/>
        <w:rPr>
          <w:rFonts w:ascii="Century Gothic" w:hAnsi="Century Gothic"/>
          <w:sz w:val="18"/>
          <w:szCs w:val="18"/>
        </w:rPr>
      </w:pPr>
    </w:p>
    <w:p w:rsidR="00971E3A" w:rsidRPr="007D4CA3" w:rsidRDefault="00971E3A" w:rsidP="00971E3A">
      <w:pPr>
        <w:rPr>
          <w:rFonts w:ascii="Century Gothic" w:hAnsi="Century Gothic"/>
          <w:sz w:val="18"/>
          <w:szCs w:val="18"/>
        </w:rPr>
      </w:pPr>
      <w:r w:rsidRPr="007D4CA3">
        <w:rPr>
          <w:rFonts w:ascii="Century Gothic" w:hAnsi="Century Gothic"/>
          <w:sz w:val="18"/>
          <w:szCs w:val="18"/>
        </w:rPr>
        <w:t>There are legal, financial and project costs associated with becoming an academy. The government gives each converting academy £25,000 to contribute towards these costs.</w:t>
      </w: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Will the staff stay the same? </w:t>
      </w:r>
    </w:p>
    <w:p w:rsidR="00971E3A" w:rsidRPr="007D4CA3" w:rsidRDefault="00971E3A" w:rsidP="00971E3A">
      <w:pPr>
        <w:pStyle w:val="Default"/>
        <w:rPr>
          <w:rFonts w:ascii="Century Gothic" w:hAnsi="Century Gothic"/>
          <w:sz w:val="18"/>
          <w:szCs w:val="18"/>
        </w:rPr>
      </w:pPr>
    </w:p>
    <w:p w:rsidR="00971E3A" w:rsidRPr="007D4CA3" w:rsidRDefault="00971E3A" w:rsidP="00971E3A">
      <w:pPr>
        <w:pStyle w:val="Default"/>
        <w:rPr>
          <w:rFonts w:ascii="Century Gothic" w:hAnsi="Century Gothic"/>
          <w:sz w:val="18"/>
          <w:szCs w:val="18"/>
        </w:rPr>
      </w:pPr>
      <w:r w:rsidRPr="007D4CA3">
        <w:rPr>
          <w:rFonts w:ascii="Century Gothic" w:hAnsi="Century Gothic"/>
          <w:sz w:val="18"/>
          <w:szCs w:val="18"/>
        </w:rPr>
        <w:t xml:space="preserve">When a school converts to a new academy, all permanent staff are entitled to transfer to it under the same employment terms and conditions. The process of conversion assumes ‘as is’ for staff and that they continue to teach the same classes as previously. </w:t>
      </w:r>
    </w:p>
    <w:p w:rsidR="00971E3A" w:rsidRPr="007D4CA3" w:rsidRDefault="00971E3A" w:rsidP="00971E3A">
      <w:pPr>
        <w:pStyle w:val="Default"/>
        <w:rPr>
          <w:rFonts w:ascii="Century Gothic" w:hAnsi="Century Gothic"/>
          <w:sz w:val="18"/>
          <w:szCs w:val="18"/>
        </w:rPr>
      </w:pP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Will the terms of employment for staff change? </w:t>
      </w:r>
    </w:p>
    <w:p w:rsidR="00B03808" w:rsidRPr="007D4CA3" w:rsidRDefault="00B03808" w:rsidP="00971E3A">
      <w:pPr>
        <w:pStyle w:val="Default"/>
        <w:rPr>
          <w:rFonts w:ascii="Century Gothic" w:hAnsi="Century Gothic"/>
          <w:sz w:val="18"/>
          <w:szCs w:val="18"/>
        </w:rPr>
      </w:pPr>
    </w:p>
    <w:p w:rsidR="00971E3A" w:rsidRPr="007D4CA3" w:rsidRDefault="00971E3A" w:rsidP="00971E3A">
      <w:pPr>
        <w:pStyle w:val="Default"/>
        <w:rPr>
          <w:rFonts w:ascii="Century Gothic" w:hAnsi="Century Gothic"/>
          <w:sz w:val="18"/>
          <w:szCs w:val="18"/>
        </w:rPr>
      </w:pPr>
      <w:r w:rsidRPr="007D4CA3">
        <w:rPr>
          <w:rFonts w:ascii="Century Gothic" w:hAnsi="Century Gothic"/>
          <w:sz w:val="18"/>
          <w:szCs w:val="18"/>
        </w:rPr>
        <w:t>As part of TUPE arrangements, staff are entitled to transfer to the new academy under the same employment terms and conditions with your current substantive contract of</w:t>
      </w:r>
      <w:r w:rsidR="002D1655" w:rsidRPr="007D4CA3">
        <w:rPr>
          <w:rFonts w:ascii="Century Gothic" w:hAnsi="Century Gothic"/>
          <w:sz w:val="18"/>
          <w:szCs w:val="18"/>
        </w:rPr>
        <w:t xml:space="preserve"> employment in place. Currently, </w:t>
      </w:r>
      <w:r w:rsidRPr="007D4CA3">
        <w:rPr>
          <w:rFonts w:ascii="Century Gothic" w:hAnsi="Century Gothic"/>
          <w:sz w:val="18"/>
          <w:szCs w:val="18"/>
        </w:rPr>
        <w:t xml:space="preserve">there are no plans to change this position. </w:t>
      </w:r>
    </w:p>
    <w:p w:rsidR="00971E3A" w:rsidRPr="007D4CA3" w:rsidRDefault="00971E3A" w:rsidP="00971E3A">
      <w:pPr>
        <w:pStyle w:val="Default"/>
        <w:rPr>
          <w:rFonts w:ascii="Century Gothic" w:hAnsi="Century Gothic"/>
          <w:sz w:val="18"/>
          <w:szCs w:val="18"/>
        </w:rPr>
      </w:pPr>
    </w:p>
    <w:p w:rsidR="00971E3A" w:rsidRPr="007D4CA3" w:rsidRDefault="00971E3A" w:rsidP="00971E3A">
      <w:pPr>
        <w:pStyle w:val="Default"/>
        <w:rPr>
          <w:rFonts w:ascii="Century Gothic" w:hAnsi="Century Gothic"/>
          <w:b/>
          <w:bCs/>
          <w:sz w:val="18"/>
          <w:szCs w:val="18"/>
        </w:rPr>
      </w:pPr>
      <w:r w:rsidRPr="007D4CA3">
        <w:rPr>
          <w:rFonts w:ascii="Century Gothic" w:hAnsi="Century Gothic"/>
          <w:b/>
          <w:bCs/>
          <w:sz w:val="18"/>
          <w:szCs w:val="18"/>
        </w:rPr>
        <w:t xml:space="preserve">What will happen with regard to staff pensions? </w:t>
      </w:r>
    </w:p>
    <w:p w:rsidR="00B03808" w:rsidRPr="007D4CA3" w:rsidRDefault="00B03808" w:rsidP="00971E3A">
      <w:pPr>
        <w:pStyle w:val="Default"/>
        <w:rPr>
          <w:rFonts w:ascii="Century Gothic" w:hAnsi="Century Gothic"/>
          <w:sz w:val="18"/>
          <w:szCs w:val="18"/>
        </w:rPr>
      </w:pPr>
    </w:p>
    <w:p w:rsidR="00971E3A" w:rsidRPr="007D4CA3" w:rsidRDefault="00971E3A" w:rsidP="00971E3A">
      <w:pPr>
        <w:rPr>
          <w:rFonts w:ascii="Century Gothic" w:hAnsi="Century Gothic"/>
          <w:sz w:val="18"/>
          <w:szCs w:val="18"/>
        </w:rPr>
      </w:pPr>
      <w:r w:rsidRPr="007D4CA3">
        <w:rPr>
          <w:rFonts w:ascii="Century Gothic" w:hAnsi="Century Gothic"/>
          <w:sz w:val="18"/>
          <w:szCs w:val="18"/>
        </w:rPr>
        <w:t>If you are a teacher in the current school, your pension will continue as part of the teacher’s pension scheme, with the Trust continuing with the same employer responsibilities as the predecessor school. Non-teaching staff will be members of the local government pension scheme and the Trust will secure ‘admitted body’ status with the local pension authority to protect the pension rights of employees and take on employer responsibility, both for contributions and administration of the scheme.</w:t>
      </w:r>
    </w:p>
    <w:p w:rsidR="00B03808" w:rsidRPr="007D4CA3" w:rsidRDefault="00B03808" w:rsidP="00971E3A">
      <w:pPr>
        <w:rPr>
          <w:rFonts w:ascii="Century Gothic" w:hAnsi="Century Gothic"/>
          <w:sz w:val="18"/>
          <w:szCs w:val="18"/>
        </w:rPr>
      </w:pP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lastRenderedPageBreak/>
        <w:t xml:space="preserve">Will you consult with staff, community and parents? </w:t>
      </w:r>
    </w:p>
    <w:p w:rsidR="00B03808" w:rsidRPr="007D4CA3" w:rsidRDefault="00B03808" w:rsidP="00B03808">
      <w:pPr>
        <w:pStyle w:val="Default"/>
        <w:rPr>
          <w:rFonts w:ascii="Century Gothic" w:hAnsi="Century Gothic"/>
          <w:sz w:val="18"/>
          <w:szCs w:val="18"/>
        </w:rPr>
      </w:pPr>
    </w:p>
    <w:p w:rsidR="00B03808" w:rsidRPr="007D4CA3" w:rsidRDefault="00B03808" w:rsidP="00B03808">
      <w:pPr>
        <w:rPr>
          <w:rFonts w:ascii="Century Gothic" w:hAnsi="Century Gothic"/>
          <w:sz w:val="18"/>
          <w:szCs w:val="18"/>
        </w:rPr>
      </w:pPr>
      <w:r w:rsidRPr="007D4CA3">
        <w:rPr>
          <w:rFonts w:ascii="Century Gothic" w:hAnsi="Century Gothic"/>
          <w:sz w:val="18"/>
          <w:szCs w:val="18"/>
        </w:rPr>
        <w:t>Yes, we will consult with all key stakeholder groups during the transition phase. This will include the sharing of our plans for the new academy trust and an opportunity to gather feedback and suggestions, as well as addressing any questions or concerns. A clear consultation will take place.</w:t>
      </w: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t>Will the school remain non-selective?</w:t>
      </w:r>
    </w:p>
    <w:p w:rsidR="00B03808" w:rsidRPr="007D4CA3" w:rsidRDefault="00B03808" w:rsidP="00B03808">
      <w:pPr>
        <w:pStyle w:val="Default"/>
        <w:rPr>
          <w:rFonts w:ascii="Century Gothic" w:hAnsi="Century Gothic"/>
          <w:sz w:val="18"/>
          <w:szCs w:val="18"/>
        </w:rPr>
      </w:pPr>
      <w:r w:rsidRPr="007D4CA3">
        <w:rPr>
          <w:rFonts w:ascii="Century Gothic" w:hAnsi="Century Gothic"/>
          <w:b/>
          <w:bCs/>
          <w:sz w:val="18"/>
          <w:szCs w:val="18"/>
        </w:rPr>
        <w:t xml:space="preserve"> </w:t>
      </w:r>
    </w:p>
    <w:p w:rsidR="00B03808" w:rsidRPr="007D4CA3" w:rsidRDefault="00B03808" w:rsidP="00B03808">
      <w:pPr>
        <w:rPr>
          <w:rFonts w:ascii="Century Gothic" w:hAnsi="Century Gothic"/>
          <w:sz w:val="18"/>
          <w:szCs w:val="18"/>
        </w:rPr>
      </w:pPr>
      <w:r w:rsidRPr="007D4CA3">
        <w:rPr>
          <w:rFonts w:ascii="Century Gothic" w:hAnsi="Century Gothic"/>
          <w:sz w:val="18"/>
          <w:szCs w:val="18"/>
        </w:rPr>
        <w:t>Yes - academies are non-selective schools. Academies are required to follow the law and guidance on admissions, SEND and exclusions as if they were maintained schools. It is the aim of the Trust to ensure that our academies provide high quality, inclusive education for all local children.</w:t>
      </w: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t xml:space="preserve">Are academies inspected by Ofsted? </w:t>
      </w:r>
    </w:p>
    <w:p w:rsidR="00B03808" w:rsidRPr="007D4CA3" w:rsidRDefault="00B03808" w:rsidP="00B03808">
      <w:pPr>
        <w:pStyle w:val="Default"/>
        <w:rPr>
          <w:rFonts w:ascii="Century Gothic" w:hAnsi="Century Gothic"/>
          <w:sz w:val="18"/>
          <w:szCs w:val="18"/>
        </w:rPr>
      </w:pPr>
    </w:p>
    <w:p w:rsidR="00B03808" w:rsidRPr="007D4CA3" w:rsidRDefault="00B03808" w:rsidP="00B03808">
      <w:pPr>
        <w:rPr>
          <w:rFonts w:ascii="Century Gothic" w:hAnsi="Century Gothic"/>
          <w:sz w:val="18"/>
          <w:szCs w:val="18"/>
        </w:rPr>
      </w:pPr>
      <w:r w:rsidRPr="007D4CA3">
        <w:rPr>
          <w:rFonts w:ascii="Century Gothic" w:hAnsi="Century Gothic"/>
          <w:sz w:val="18"/>
          <w:szCs w:val="18"/>
        </w:rPr>
        <w:t>Ofsted inspects academies in the same way as maintained schools.</w:t>
      </w: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t xml:space="preserve">Will the school need to change its name? </w:t>
      </w:r>
    </w:p>
    <w:p w:rsidR="00B03808" w:rsidRPr="007D4CA3" w:rsidRDefault="00B03808" w:rsidP="00B03808">
      <w:pPr>
        <w:pStyle w:val="Default"/>
        <w:rPr>
          <w:rFonts w:ascii="Century Gothic" w:hAnsi="Century Gothic"/>
          <w:sz w:val="18"/>
          <w:szCs w:val="18"/>
        </w:rPr>
      </w:pPr>
    </w:p>
    <w:p w:rsidR="00B03808" w:rsidRPr="007D4CA3" w:rsidRDefault="002D1655" w:rsidP="00B03808">
      <w:pPr>
        <w:pStyle w:val="Default"/>
        <w:rPr>
          <w:rFonts w:ascii="Century Gothic" w:hAnsi="Century Gothic"/>
          <w:sz w:val="18"/>
          <w:szCs w:val="18"/>
        </w:rPr>
      </w:pPr>
      <w:r w:rsidRPr="007D4CA3">
        <w:rPr>
          <w:rFonts w:ascii="Century Gothic" w:hAnsi="Century Gothic"/>
          <w:sz w:val="18"/>
          <w:szCs w:val="18"/>
        </w:rPr>
        <w:t xml:space="preserve">No. The title </w:t>
      </w:r>
      <w:r w:rsidR="00954DDB">
        <w:rPr>
          <w:rFonts w:ascii="Century Gothic" w:hAnsi="Century Gothic"/>
          <w:sz w:val="18"/>
          <w:szCs w:val="18"/>
        </w:rPr>
        <w:t>may</w:t>
      </w:r>
      <w:r w:rsidRPr="007D4CA3">
        <w:rPr>
          <w:rFonts w:ascii="Century Gothic" w:hAnsi="Century Gothic"/>
          <w:sz w:val="18"/>
          <w:szCs w:val="18"/>
        </w:rPr>
        <w:t xml:space="preserve"> eventually change from Primary School to Academy.</w:t>
      </w:r>
    </w:p>
    <w:p w:rsidR="00B03808" w:rsidRPr="007D4CA3" w:rsidRDefault="00B03808" w:rsidP="00B03808">
      <w:pPr>
        <w:pStyle w:val="Default"/>
        <w:rPr>
          <w:rFonts w:ascii="Century Gothic" w:hAnsi="Century Gothic"/>
          <w:sz w:val="18"/>
          <w:szCs w:val="18"/>
        </w:rPr>
      </w:pP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t xml:space="preserve">Can the academy work with the council and other schools? </w:t>
      </w:r>
    </w:p>
    <w:p w:rsidR="00B03808" w:rsidRPr="007D4CA3" w:rsidRDefault="00B03808" w:rsidP="00B03808">
      <w:pPr>
        <w:pStyle w:val="Default"/>
        <w:rPr>
          <w:rFonts w:ascii="Century Gothic" w:hAnsi="Century Gothic"/>
          <w:sz w:val="18"/>
          <w:szCs w:val="18"/>
        </w:rPr>
      </w:pPr>
    </w:p>
    <w:p w:rsidR="00B03808" w:rsidRPr="007D4CA3" w:rsidRDefault="00B03808" w:rsidP="00B03808">
      <w:pPr>
        <w:pStyle w:val="Default"/>
        <w:rPr>
          <w:rFonts w:ascii="Century Gothic" w:hAnsi="Century Gothic"/>
          <w:sz w:val="18"/>
          <w:szCs w:val="18"/>
        </w:rPr>
      </w:pPr>
      <w:r w:rsidRPr="007D4CA3">
        <w:rPr>
          <w:rFonts w:ascii="Century Gothic" w:hAnsi="Century Gothic"/>
          <w:sz w:val="18"/>
          <w:szCs w:val="18"/>
        </w:rPr>
        <w:t xml:space="preserve">Yes. Where possible and appropriate, the academy will buy back services from the local authority. The academy can work with any schools it wishes if this makes a difference to the education of the children. </w:t>
      </w:r>
    </w:p>
    <w:p w:rsidR="00B03808" w:rsidRPr="007D4CA3" w:rsidRDefault="00B03808" w:rsidP="00B03808">
      <w:pPr>
        <w:pStyle w:val="Default"/>
        <w:rPr>
          <w:rFonts w:ascii="Century Gothic" w:hAnsi="Century Gothic"/>
          <w:sz w:val="18"/>
          <w:szCs w:val="18"/>
        </w:rPr>
      </w:pP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t xml:space="preserve">Will there be a new uniform? </w:t>
      </w:r>
    </w:p>
    <w:p w:rsidR="00B03808" w:rsidRPr="007D4CA3" w:rsidRDefault="00B03808" w:rsidP="00B03808">
      <w:pPr>
        <w:pStyle w:val="Default"/>
        <w:rPr>
          <w:rFonts w:ascii="Century Gothic" w:hAnsi="Century Gothic"/>
          <w:sz w:val="18"/>
          <w:szCs w:val="18"/>
        </w:rPr>
      </w:pPr>
    </w:p>
    <w:p w:rsidR="00B03808" w:rsidRPr="007D4CA3" w:rsidRDefault="00B03808" w:rsidP="00B03808">
      <w:pPr>
        <w:pStyle w:val="Default"/>
        <w:rPr>
          <w:rFonts w:ascii="Century Gothic" w:hAnsi="Century Gothic"/>
          <w:sz w:val="18"/>
          <w:szCs w:val="18"/>
        </w:rPr>
      </w:pPr>
      <w:r w:rsidRPr="007D4CA3">
        <w:rPr>
          <w:rFonts w:ascii="Century Gothic" w:hAnsi="Century Gothic"/>
          <w:sz w:val="18"/>
          <w:szCs w:val="18"/>
        </w:rPr>
        <w:t xml:space="preserve">No. Uniform will be the same as </w:t>
      </w:r>
      <w:r w:rsidR="002D1655" w:rsidRPr="007D4CA3">
        <w:rPr>
          <w:rFonts w:ascii="Century Gothic" w:hAnsi="Century Gothic"/>
          <w:sz w:val="18"/>
          <w:szCs w:val="18"/>
        </w:rPr>
        <w:t xml:space="preserve">it </w:t>
      </w:r>
      <w:r w:rsidRPr="007D4CA3">
        <w:rPr>
          <w:rFonts w:ascii="Century Gothic" w:hAnsi="Century Gothic"/>
          <w:sz w:val="18"/>
          <w:szCs w:val="18"/>
        </w:rPr>
        <w:t>is now.</w:t>
      </w:r>
    </w:p>
    <w:p w:rsidR="00B03808" w:rsidRPr="007D4CA3" w:rsidRDefault="00B03808" w:rsidP="00B03808">
      <w:pPr>
        <w:pStyle w:val="Default"/>
        <w:rPr>
          <w:rFonts w:ascii="Century Gothic" w:hAnsi="Century Gothic"/>
          <w:sz w:val="18"/>
          <w:szCs w:val="18"/>
        </w:rPr>
      </w:pPr>
      <w:r w:rsidRPr="007D4CA3">
        <w:rPr>
          <w:rFonts w:ascii="Century Gothic" w:hAnsi="Century Gothic"/>
          <w:sz w:val="18"/>
          <w:szCs w:val="18"/>
        </w:rPr>
        <w:t xml:space="preserve"> </w:t>
      </w: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t xml:space="preserve">What date would the Academies open? </w:t>
      </w:r>
    </w:p>
    <w:p w:rsidR="00B03808" w:rsidRPr="007D4CA3" w:rsidRDefault="00B03808" w:rsidP="00B03808">
      <w:pPr>
        <w:pStyle w:val="Default"/>
        <w:rPr>
          <w:rFonts w:ascii="Century Gothic" w:hAnsi="Century Gothic"/>
          <w:sz w:val="18"/>
          <w:szCs w:val="18"/>
        </w:rPr>
      </w:pPr>
    </w:p>
    <w:p w:rsidR="00B03808" w:rsidRPr="007D4CA3" w:rsidRDefault="002D1655" w:rsidP="00B03808">
      <w:pPr>
        <w:pStyle w:val="Default"/>
        <w:rPr>
          <w:rFonts w:ascii="Century Gothic" w:hAnsi="Century Gothic"/>
          <w:sz w:val="18"/>
          <w:szCs w:val="18"/>
        </w:rPr>
      </w:pPr>
      <w:r w:rsidRPr="007D4CA3">
        <w:rPr>
          <w:rFonts w:ascii="Century Gothic" w:hAnsi="Century Gothic"/>
          <w:sz w:val="18"/>
          <w:szCs w:val="18"/>
        </w:rPr>
        <w:t xml:space="preserve">The proposal, </w:t>
      </w:r>
      <w:r w:rsidR="00B03808" w:rsidRPr="007D4CA3">
        <w:rPr>
          <w:rFonts w:ascii="Century Gothic" w:hAnsi="Century Gothic"/>
          <w:sz w:val="18"/>
          <w:szCs w:val="18"/>
        </w:rPr>
        <w:t>subject to approval from the Department for Education</w:t>
      </w:r>
      <w:r w:rsidRPr="007D4CA3">
        <w:rPr>
          <w:rFonts w:ascii="Century Gothic" w:hAnsi="Century Gothic"/>
          <w:sz w:val="18"/>
          <w:szCs w:val="18"/>
        </w:rPr>
        <w:t xml:space="preserve">, </w:t>
      </w:r>
      <w:r w:rsidR="00B03808" w:rsidRPr="007D4CA3">
        <w:rPr>
          <w:rFonts w:ascii="Century Gothic" w:hAnsi="Century Gothic"/>
          <w:sz w:val="18"/>
          <w:szCs w:val="18"/>
        </w:rPr>
        <w:t xml:space="preserve">is for </w:t>
      </w:r>
      <w:r w:rsidRPr="007D4CA3">
        <w:rPr>
          <w:rFonts w:ascii="Century Gothic" w:hAnsi="Century Gothic"/>
          <w:sz w:val="18"/>
          <w:szCs w:val="18"/>
        </w:rPr>
        <w:t xml:space="preserve">the </w:t>
      </w:r>
      <w:r w:rsidR="007D4CA3" w:rsidRPr="007D4CA3">
        <w:rPr>
          <w:rFonts w:ascii="Century Gothic" w:hAnsi="Century Gothic"/>
          <w:sz w:val="18"/>
          <w:szCs w:val="18"/>
        </w:rPr>
        <w:t>academies to open on 1</w:t>
      </w:r>
      <w:r w:rsidR="007D4CA3" w:rsidRPr="007D4CA3">
        <w:rPr>
          <w:rFonts w:ascii="Century Gothic" w:hAnsi="Century Gothic"/>
          <w:sz w:val="18"/>
          <w:szCs w:val="18"/>
          <w:vertAlign w:val="superscript"/>
        </w:rPr>
        <w:t>st</w:t>
      </w:r>
      <w:r w:rsidR="007D4CA3" w:rsidRPr="007D4CA3">
        <w:rPr>
          <w:rFonts w:ascii="Century Gothic" w:hAnsi="Century Gothic"/>
          <w:sz w:val="18"/>
          <w:szCs w:val="18"/>
        </w:rPr>
        <w:t xml:space="preserve"> January 2019 as part of the Steel River Academy Trust. </w:t>
      </w:r>
    </w:p>
    <w:p w:rsidR="00B03808" w:rsidRPr="007D4CA3" w:rsidRDefault="00B03808" w:rsidP="00B03808">
      <w:pPr>
        <w:pStyle w:val="Default"/>
        <w:rPr>
          <w:rFonts w:ascii="Century Gothic" w:hAnsi="Century Gothic"/>
          <w:sz w:val="18"/>
          <w:szCs w:val="18"/>
        </w:rPr>
      </w:pPr>
    </w:p>
    <w:p w:rsidR="00B03808" w:rsidRPr="007D4CA3" w:rsidRDefault="00B03808" w:rsidP="00B03808">
      <w:pPr>
        <w:pStyle w:val="Default"/>
        <w:rPr>
          <w:rFonts w:ascii="Century Gothic" w:hAnsi="Century Gothic"/>
          <w:b/>
          <w:bCs/>
          <w:sz w:val="18"/>
          <w:szCs w:val="18"/>
        </w:rPr>
      </w:pPr>
      <w:r w:rsidRPr="007D4CA3">
        <w:rPr>
          <w:rFonts w:ascii="Century Gothic" w:hAnsi="Century Gothic"/>
          <w:b/>
          <w:bCs/>
          <w:sz w:val="18"/>
          <w:szCs w:val="18"/>
        </w:rPr>
        <w:t xml:space="preserve">How can I find out more about academies? </w:t>
      </w:r>
    </w:p>
    <w:p w:rsidR="00B03808" w:rsidRPr="007D4CA3" w:rsidRDefault="00B03808" w:rsidP="00B03808">
      <w:pPr>
        <w:pStyle w:val="Default"/>
        <w:rPr>
          <w:rFonts w:ascii="Century Gothic" w:hAnsi="Century Gothic"/>
          <w:sz w:val="18"/>
          <w:szCs w:val="18"/>
        </w:rPr>
      </w:pPr>
    </w:p>
    <w:p w:rsidR="00B03808" w:rsidRPr="007D4CA3" w:rsidRDefault="00B03808" w:rsidP="00B03808">
      <w:pPr>
        <w:rPr>
          <w:rFonts w:ascii="Century Gothic" w:hAnsi="Century Gothic"/>
          <w:sz w:val="18"/>
          <w:szCs w:val="18"/>
        </w:rPr>
      </w:pPr>
      <w:r w:rsidRPr="007D4CA3">
        <w:rPr>
          <w:rFonts w:ascii="Century Gothic" w:hAnsi="Century Gothic"/>
          <w:sz w:val="18"/>
          <w:szCs w:val="18"/>
        </w:rPr>
        <w:t>Visit the website for the department of education on www.gov.uk and search for Academies on the home page.</w:t>
      </w: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p w:rsidR="00954DDB" w:rsidRDefault="00954DDB" w:rsidP="00B03808">
      <w:pPr>
        <w:rPr>
          <w:rFonts w:ascii="Century Gothic" w:hAnsi="Century Gothic"/>
          <w:b/>
          <w:sz w:val="18"/>
          <w:szCs w:val="18"/>
        </w:rPr>
      </w:pPr>
    </w:p>
    <w:sectPr w:rsidR="00954DDB" w:rsidSect="00276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0838"/>
    <w:multiLevelType w:val="hybridMultilevel"/>
    <w:tmpl w:val="EBA6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3568"/>
    <w:multiLevelType w:val="hybridMultilevel"/>
    <w:tmpl w:val="4112B81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7327F49"/>
    <w:multiLevelType w:val="hybridMultilevel"/>
    <w:tmpl w:val="D6B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BC"/>
    <w:rsid w:val="00016F12"/>
    <w:rsid w:val="00050C2E"/>
    <w:rsid w:val="00115E13"/>
    <w:rsid w:val="00183DE7"/>
    <w:rsid w:val="001D65BC"/>
    <w:rsid w:val="00220E0D"/>
    <w:rsid w:val="0027631A"/>
    <w:rsid w:val="002D1655"/>
    <w:rsid w:val="00334409"/>
    <w:rsid w:val="003421E1"/>
    <w:rsid w:val="00367065"/>
    <w:rsid w:val="003754EF"/>
    <w:rsid w:val="003B049F"/>
    <w:rsid w:val="003E5258"/>
    <w:rsid w:val="004368A9"/>
    <w:rsid w:val="00440CC8"/>
    <w:rsid w:val="00470525"/>
    <w:rsid w:val="004C7D28"/>
    <w:rsid w:val="004F1252"/>
    <w:rsid w:val="005554D2"/>
    <w:rsid w:val="005569B6"/>
    <w:rsid w:val="005B3BCB"/>
    <w:rsid w:val="00652575"/>
    <w:rsid w:val="006A623B"/>
    <w:rsid w:val="00737213"/>
    <w:rsid w:val="00743316"/>
    <w:rsid w:val="007B02A4"/>
    <w:rsid w:val="007D4CA3"/>
    <w:rsid w:val="00812086"/>
    <w:rsid w:val="008153C2"/>
    <w:rsid w:val="008B54B3"/>
    <w:rsid w:val="008C3CB2"/>
    <w:rsid w:val="008F4442"/>
    <w:rsid w:val="009172E4"/>
    <w:rsid w:val="00940461"/>
    <w:rsid w:val="0094068F"/>
    <w:rsid w:val="00954DDB"/>
    <w:rsid w:val="00971E3A"/>
    <w:rsid w:val="009B450A"/>
    <w:rsid w:val="009B5696"/>
    <w:rsid w:val="009C4E35"/>
    <w:rsid w:val="00A27F0C"/>
    <w:rsid w:val="00A9242D"/>
    <w:rsid w:val="00AB2AF0"/>
    <w:rsid w:val="00B03808"/>
    <w:rsid w:val="00B13BA7"/>
    <w:rsid w:val="00B2224C"/>
    <w:rsid w:val="00B27314"/>
    <w:rsid w:val="00B56E0D"/>
    <w:rsid w:val="00B66DD3"/>
    <w:rsid w:val="00BA7F23"/>
    <w:rsid w:val="00BB7C23"/>
    <w:rsid w:val="00C4374B"/>
    <w:rsid w:val="00C43880"/>
    <w:rsid w:val="00CC2959"/>
    <w:rsid w:val="00D932C2"/>
    <w:rsid w:val="00E22CD4"/>
    <w:rsid w:val="00E369C6"/>
    <w:rsid w:val="00EB6DED"/>
    <w:rsid w:val="00ED0603"/>
    <w:rsid w:val="00F34533"/>
    <w:rsid w:val="00F439EC"/>
    <w:rsid w:val="00FA6E2B"/>
    <w:rsid w:val="00FB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CC550-418C-42EE-8DEB-553128E4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BC"/>
    <w:rPr>
      <w:rFonts w:ascii="Tahoma" w:hAnsi="Tahoma" w:cs="Tahoma"/>
      <w:sz w:val="16"/>
      <w:szCs w:val="16"/>
    </w:rPr>
  </w:style>
  <w:style w:type="table" w:styleId="TableGrid">
    <w:name w:val="Table Grid"/>
    <w:basedOn w:val="TableNormal"/>
    <w:uiPriority w:val="59"/>
    <w:rsid w:val="00BB7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450A"/>
    <w:pPr>
      <w:ind w:left="720"/>
      <w:contextualSpacing/>
    </w:pPr>
  </w:style>
  <w:style w:type="paragraph" w:customStyle="1" w:styleId="Default">
    <w:name w:val="Default"/>
    <w:rsid w:val="00FA6E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B03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3D13-07CE-4F56-9E21-FFB77CE7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Mclean</dc:creator>
  <cp:lastModifiedBy>Fidgeon, Catherine</cp:lastModifiedBy>
  <cp:revision>2</cp:revision>
  <cp:lastPrinted>2017-12-21T13:50:00Z</cp:lastPrinted>
  <dcterms:created xsi:type="dcterms:W3CDTF">2018-04-23T07:23:00Z</dcterms:created>
  <dcterms:modified xsi:type="dcterms:W3CDTF">2018-04-23T07:23:00Z</dcterms:modified>
</cp:coreProperties>
</file>