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08C3" w:rsidRDefault="00426698" w:rsidP="00C10D4E">
      <w:pPr>
        <w:jc w:val="center"/>
        <w:rPr>
          <w:rFonts w:ascii="Comic Sans MS" w:hAnsi="Comic Sans MS"/>
          <w:b/>
          <w:sz w:val="24"/>
          <w:szCs w:val="24"/>
          <w:u w:val="single"/>
        </w:rPr>
      </w:pPr>
      <w:r>
        <w:rPr>
          <w:noProof/>
          <w:lang w:eastAsia="en-GB"/>
        </w:rPr>
        <mc:AlternateContent>
          <mc:Choice Requires="wps">
            <w:drawing>
              <wp:anchor distT="0" distB="0" distL="114300" distR="114300" simplePos="0" relativeHeight="251659264" behindDoc="0" locked="0" layoutInCell="1" allowOverlap="1" wp14:anchorId="530F82B2" wp14:editId="1515D9E8">
                <wp:simplePos x="0" y="0"/>
                <wp:positionH relativeFrom="column">
                  <wp:posOffset>-295275</wp:posOffset>
                </wp:positionH>
                <wp:positionV relativeFrom="paragraph">
                  <wp:posOffset>178435</wp:posOffset>
                </wp:positionV>
                <wp:extent cx="6238875" cy="18116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238875" cy="1811655"/>
                        </a:xfrm>
                        <a:prstGeom prst="rect">
                          <a:avLst/>
                        </a:prstGeom>
                        <a:noFill/>
                        <a:ln>
                          <a:noFill/>
                        </a:ln>
                        <a:effectLst/>
                      </wps:spPr>
                      <wps:txbx>
                        <w:txbxContent>
                          <w:p w:rsidR="001208C3" w:rsidRPr="00426698" w:rsidRDefault="00426698" w:rsidP="001208C3">
                            <w:pPr>
                              <w:jc w:val="center"/>
                              <w:rPr>
                                <w:rFonts w:ascii="Comic Sans MS" w:hAnsi="Comic Sans MS"/>
                                <w:b/>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6698">
                              <w:rPr>
                                <w:rFonts w:ascii="Comic Sans MS" w:hAnsi="Comic Sans MS"/>
                                <w:b/>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Bankfields Primary School </w:t>
                            </w:r>
                          </w:p>
                          <w:p w:rsidR="001208C3" w:rsidRDefault="00120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F82B2" id="_x0000_t202" coordsize="21600,21600" o:spt="202" path="m,l,21600r21600,l21600,xe">
                <v:stroke joinstyle="miter"/>
                <v:path gradientshapeok="t" o:connecttype="rect"/>
              </v:shapetype>
              <v:shape id="Text Box 1" o:spid="_x0000_s1026" type="#_x0000_t202" style="position:absolute;left:0;text-align:left;margin-left:-23.25pt;margin-top:14.05pt;width:491.25pt;height:1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" filled="f" stroked="f">
                <v:textbox>
                  <w:txbxContent>
                    <w:p w:rsidR="001208C3" w:rsidRPr="00426698" w:rsidRDefault="00426698" w:rsidP="001208C3">
                      <w:pPr>
                        <w:jc w:val="center"/>
                        <w:rPr>
                          <w:rFonts w:ascii="Comic Sans MS" w:hAnsi="Comic Sans MS"/>
                          <w:b/>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6698">
                        <w:rPr>
                          <w:rFonts w:ascii="Comic Sans MS" w:hAnsi="Comic Sans MS"/>
                          <w:b/>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Bankfields Primary School </w:t>
                      </w:r>
                    </w:p>
                    <w:p w:rsidR="001208C3" w:rsidRDefault="001208C3"/>
                  </w:txbxContent>
                </v:textbox>
              </v:shape>
            </w:pict>
          </mc:Fallback>
        </mc:AlternateContent>
      </w:r>
    </w:p>
    <w:p w:rsidR="001208C3" w:rsidRDefault="00291FDA">
      <w:pPr>
        <w:rPr>
          <w:rFonts w:ascii="Comic Sans MS" w:hAnsi="Comic Sans MS"/>
          <w:b/>
          <w:sz w:val="24"/>
          <w:szCs w:val="24"/>
          <w:u w:val="single"/>
        </w:rPr>
      </w:pPr>
      <w:r>
        <w:rPr>
          <w:noProof/>
          <w:lang w:eastAsia="en-GB"/>
        </w:rPr>
        <mc:AlternateContent>
          <mc:Choice Requires="wps">
            <w:drawing>
              <wp:anchor distT="0" distB="0" distL="114300" distR="114300" simplePos="0" relativeHeight="251662336" behindDoc="0" locked="0" layoutInCell="1" allowOverlap="1" wp14:anchorId="5C3DEB0D" wp14:editId="4E6F4556">
                <wp:simplePos x="0" y="0"/>
                <wp:positionH relativeFrom="column">
                  <wp:posOffset>-542925</wp:posOffset>
                </wp:positionH>
                <wp:positionV relativeFrom="paragraph">
                  <wp:posOffset>5800725</wp:posOffset>
                </wp:positionV>
                <wp:extent cx="6715125" cy="4257675"/>
                <wp:effectExtent l="0" t="0" r="0" b="1905"/>
                <wp:wrapSquare wrapText="bothSides"/>
                <wp:docPr id="3" name="Text Box 3"/>
                <wp:cNvGraphicFramePr/>
                <a:graphic xmlns:a="http://schemas.openxmlformats.org/drawingml/2006/main">
                  <a:graphicData uri="http://schemas.microsoft.com/office/word/2010/wordprocessingShape">
                    <wps:wsp>
                      <wps:cNvSpPr txBox="1"/>
                      <wps:spPr>
                        <a:xfrm>
                          <a:off x="0" y="0"/>
                          <a:ext cx="6715125" cy="4257675"/>
                        </a:xfrm>
                        <a:prstGeom prst="rect">
                          <a:avLst/>
                        </a:prstGeom>
                        <a:noFill/>
                        <a:ln>
                          <a:noFill/>
                        </a:ln>
                        <a:effectLst/>
                      </wps:spPr>
                      <wps:txbx>
                        <w:txbxContent>
                          <w:p w:rsidR="00291FDA" w:rsidRPr="00291FDA" w:rsidRDefault="003505E1" w:rsidP="00291FDA">
                            <w:pPr>
                              <w:jc w:val="center"/>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Relationships </w:t>
                            </w:r>
                            <w:r w:rsidR="00291FDA" w:rsidRPr="00291FDA">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Education</w:t>
                            </w:r>
                          </w:p>
                          <w:p w:rsidR="00291FDA" w:rsidRPr="00291FDA" w:rsidRDefault="00291FDA" w:rsidP="00291FDA">
                            <w:pPr>
                              <w:jc w:val="center"/>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91FDA">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624322">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B135DC">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3DEB0D" id="Text Box 3" o:spid="_x0000_s1027" type="#_x0000_t202" style="position:absolute;margin-left:-42.75pt;margin-top:456.75pt;width:528.75pt;height:3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" filled="f" stroked="f">
                <v:textbox style="mso-fit-shape-to-text:t">
                  <w:txbxContent>
                    <w:p w:rsidR="00291FDA" w:rsidRPr="00291FDA" w:rsidRDefault="003505E1" w:rsidP="00291FDA">
                      <w:pPr>
                        <w:jc w:val="center"/>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Relationships </w:t>
                      </w:r>
                      <w:r w:rsidR="00291FDA" w:rsidRPr="00291FDA">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Education</w:t>
                      </w:r>
                    </w:p>
                    <w:p w:rsidR="00291FDA" w:rsidRPr="00291FDA" w:rsidRDefault="00291FDA" w:rsidP="00291FDA">
                      <w:pPr>
                        <w:jc w:val="center"/>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91FDA">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624322">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B135DC">
                        <w:rPr>
                          <w:rFonts w:ascii="Comic Sans MS" w:hAnsi="Comic Sans MS"/>
                          <w:b/>
                          <w:noProof/>
                          <w:color w:val="4472C4" w:themeColor="accent5"/>
                          <w:sz w:val="96"/>
                          <w:szCs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v:textbox>
                <w10:wrap type="square"/>
              </v:shape>
            </w:pict>
          </mc:Fallback>
        </mc:AlternateContent>
      </w:r>
      <w:r>
        <w:rPr>
          <w:rFonts w:ascii="Comic Sans MS" w:hAnsi="Comic Sans MS"/>
          <w:b/>
          <w:noProof/>
          <w:sz w:val="24"/>
          <w:szCs w:val="24"/>
          <w:u w:val="single"/>
          <w:lang w:eastAsia="en-GB"/>
        </w:rPr>
        <w:drawing>
          <wp:anchor distT="0" distB="0" distL="114300" distR="114300" simplePos="0" relativeHeight="251660288" behindDoc="0" locked="0" layoutInCell="1" allowOverlap="1" wp14:anchorId="30F4A638" wp14:editId="34997182">
            <wp:simplePos x="0" y="0"/>
            <wp:positionH relativeFrom="column">
              <wp:posOffset>723900</wp:posOffset>
            </wp:positionH>
            <wp:positionV relativeFrom="paragraph">
              <wp:posOffset>2028825</wp:posOffset>
            </wp:positionV>
            <wp:extent cx="3657600" cy="3657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e cover.jpg"/>
                    <pic:cNvPicPr/>
                  </pic:nvPicPr>
                  <pic:blipFill>
                    <a:blip r:embed="rId8">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14:sizeRelH relativeFrom="margin">
              <wp14:pctWidth>0</wp14:pctWidth>
            </wp14:sizeRelH>
            <wp14:sizeRelV relativeFrom="margin">
              <wp14:pctHeight>0</wp14:pctHeight>
            </wp14:sizeRelV>
          </wp:anchor>
        </w:drawing>
      </w:r>
      <w:r w:rsidR="001208C3">
        <w:rPr>
          <w:rFonts w:ascii="Comic Sans MS" w:hAnsi="Comic Sans MS"/>
          <w:b/>
          <w:sz w:val="24"/>
          <w:szCs w:val="24"/>
          <w:u w:val="single"/>
        </w:rPr>
        <w:br w:type="page"/>
      </w:r>
    </w:p>
    <w:p w:rsidR="00175273" w:rsidRPr="0085330A" w:rsidRDefault="00C10D4E" w:rsidP="00C10D4E">
      <w:pPr>
        <w:jc w:val="center"/>
        <w:rPr>
          <w:rFonts w:ascii="Comic Sans MS" w:hAnsi="Comic Sans MS"/>
          <w:b/>
          <w:sz w:val="24"/>
          <w:szCs w:val="24"/>
          <w:u w:val="single"/>
        </w:rPr>
      </w:pPr>
      <w:r w:rsidRPr="0085330A">
        <w:rPr>
          <w:rFonts w:ascii="Comic Sans MS" w:hAnsi="Comic Sans MS"/>
          <w:b/>
          <w:sz w:val="24"/>
          <w:szCs w:val="24"/>
          <w:u w:val="single"/>
        </w:rPr>
        <w:t>Bankfields Primary School</w:t>
      </w:r>
    </w:p>
    <w:p w:rsidR="00C10D4E" w:rsidRDefault="008E5A0A" w:rsidP="00C10D4E">
      <w:pPr>
        <w:jc w:val="center"/>
        <w:rPr>
          <w:rFonts w:ascii="Comic Sans MS" w:hAnsi="Comic Sans MS"/>
          <w:b/>
          <w:sz w:val="24"/>
          <w:szCs w:val="24"/>
          <w:u w:val="single"/>
        </w:rPr>
      </w:pPr>
      <w:r>
        <w:rPr>
          <w:rFonts w:ascii="Comic Sans MS" w:hAnsi="Comic Sans MS"/>
          <w:b/>
          <w:sz w:val="24"/>
          <w:szCs w:val="24"/>
          <w:u w:val="single"/>
        </w:rPr>
        <w:t>Relationships</w:t>
      </w:r>
      <w:r w:rsidR="00C10D4E" w:rsidRPr="0085330A">
        <w:rPr>
          <w:rFonts w:ascii="Comic Sans MS" w:hAnsi="Comic Sans MS"/>
          <w:b/>
          <w:sz w:val="24"/>
          <w:szCs w:val="24"/>
          <w:u w:val="single"/>
        </w:rPr>
        <w:t xml:space="preserve"> Policy 20</w:t>
      </w:r>
      <w:r w:rsidR="002E287B">
        <w:rPr>
          <w:rFonts w:ascii="Comic Sans MS" w:hAnsi="Comic Sans MS"/>
          <w:b/>
          <w:sz w:val="24"/>
          <w:szCs w:val="24"/>
          <w:u w:val="single"/>
        </w:rPr>
        <w:t>2</w:t>
      </w:r>
      <w:r w:rsidR="00B135DC">
        <w:rPr>
          <w:rFonts w:ascii="Comic Sans MS" w:hAnsi="Comic Sans MS"/>
          <w:b/>
          <w:sz w:val="24"/>
          <w:szCs w:val="24"/>
          <w:u w:val="single"/>
        </w:rPr>
        <w:t>4</w:t>
      </w:r>
    </w:p>
    <w:p w:rsidR="00B244BA" w:rsidRPr="0085330A" w:rsidRDefault="00B244BA" w:rsidP="00C10D4E">
      <w:pPr>
        <w:jc w:val="center"/>
        <w:rPr>
          <w:rFonts w:ascii="Comic Sans MS" w:hAnsi="Comic Sans MS"/>
          <w:b/>
          <w:sz w:val="24"/>
          <w:szCs w:val="24"/>
          <w:u w:val="single"/>
        </w:rPr>
      </w:pPr>
    </w:p>
    <w:p w:rsidR="008E5FF4" w:rsidRPr="0085330A" w:rsidRDefault="008E5FF4" w:rsidP="00DB4308">
      <w:pPr>
        <w:jc w:val="both"/>
        <w:rPr>
          <w:rFonts w:ascii="Comic Sans MS" w:hAnsi="Comic Sans MS"/>
          <w:b/>
          <w:sz w:val="24"/>
          <w:szCs w:val="24"/>
          <w:u w:val="single"/>
        </w:rPr>
      </w:pPr>
      <w:r w:rsidRPr="0085330A">
        <w:rPr>
          <w:rFonts w:ascii="Comic Sans MS" w:hAnsi="Comic Sans MS"/>
          <w:b/>
          <w:sz w:val="24"/>
          <w:szCs w:val="24"/>
          <w:u w:val="single"/>
        </w:rPr>
        <w:t>Introduction</w:t>
      </w:r>
    </w:p>
    <w:p w:rsidR="008E5FF4" w:rsidRDefault="00726D1B" w:rsidP="00DB4308">
      <w:pPr>
        <w:jc w:val="both"/>
        <w:rPr>
          <w:rFonts w:ascii="Comic Sans MS" w:hAnsi="Comic Sans MS"/>
          <w:sz w:val="24"/>
          <w:szCs w:val="24"/>
        </w:rPr>
      </w:pPr>
      <w:r>
        <w:rPr>
          <w:rFonts w:ascii="Comic Sans MS" w:hAnsi="Comic Sans MS"/>
          <w:sz w:val="24"/>
          <w:szCs w:val="24"/>
        </w:rPr>
        <w:t>This</w:t>
      </w:r>
      <w:r w:rsidR="008E5FF4" w:rsidRPr="0085330A">
        <w:rPr>
          <w:rFonts w:ascii="Comic Sans MS" w:hAnsi="Comic Sans MS"/>
          <w:sz w:val="24"/>
          <w:szCs w:val="24"/>
        </w:rPr>
        <w:t xml:space="preserve"> policy has been updated in accordance with the documents stated </w:t>
      </w:r>
      <w:r w:rsidR="00D76577">
        <w:rPr>
          <w:rFonts w:ascii="Comic Sans MS" w:hAnsi="Comic Sans MS"/>
          <w:sz w:val="24"/>
          <w:szCs w:val="24"/>
        </w:rPr>
        <w:t>in Appendix A</w:t>
      </w:r>
      <w:r w:rsidR="008E5FF4" w:rsidRPr="0085330A">
        <w:rPr>
          <w:rFonts w:ascii="Comic Sans MS" w:hAnsi="Comic Sans MS"/>
          <w:sz w:val="24"/>
          <w:szCs w:val="24"/>
        </w:rPr>
        <w:t>. All are available to view online.</w:t>
      </w:r>
    </w:p>
    <w:p w:rsidR="00726D1B" w:rsidRDefault="00D11DAD" w:rsidP="00DB4308">
      <w:pPr>
        <w:jc w:val="both"/>
        <w:rPr>
          <w:rFonts w:ascii="Comic Sans MS" w:hAnsi="Comic Sans MS"/>
          <w:b/>
          <w:sz w:val="24"/>
          <w:szCs w:val="24"/>
          <w:u w:val="single"/>
        </w:rPr>
      </w:pPr>
      <w:r w:rsidRPr="00D11DAD">
        <w:rPr>
          <w:rFonts w:ascii="Comic Sans MS" w:hAnsi="Comic Sans MS"/>
          <w:b/>
          <w:sz w:val="24"/>
          <w:szCs w:val="24"/>
          <w:u w:val="single"/>
        </w:rPr>
        <w:t>What is Relationships Education?</w:t>
      </w:r>
    </w:p>
    <w:p w:rsidR="00D76577" w:rsidRPr="00D76577" w:rsidRDefault="00D76577" w:rsidP="00DB4308">
      <w:pPr>
        <w:jc w:val="both"/>
        <w:rPr>
          <w:rFonts w:ascii="Comic Sans MS" w:hAnsi="Comic Sans MS"/>
          <w:sz w:val="24"/>
          <w:szCs w:val="24"/>
        </w:rPr>
      </w:pPr>
      <w:r w:rsidRPr="00D76577">
        <w:rPr>
          <w:rFonts w:ascii="Comic Sans MS" w:hAnsi="Comic Sans MS"/>
          <w:sz w:val="24"/>
          <w:szCs w:val="24"/>
        </w:rPr>
        <w:t xml:space="preserve">Relationships Education focuses on the fundamental building blocks and characteristics of positive relationships. It starts to explain what a relationship is, respect for others, healthy friendships and how these develop. Through </w:t>
      </w:r>
      <w:r w:rsidR="008E5A0A">
        <w:rPr>
          <w:rFonts w:ascii="Comic Sans MS" w:hAnsi="Comic Sans MS"/>
          <w:sz w:val="24"/>
          <w:szCs w:val="24"/>
        </w:rPr>
        <w:t>Relationships Education</w:t>
      </w:r>
      <w:r w:rsidRPr="00D76577">
        <w:rPr>
          <w:rFonts w:ascii="Comic Sans MS" w:hAnsi="Comic Sans MS"/>
          <w:sz w:val="24"/>
          <w:szCs w:val="24"/>
        </w:rPr>
        <w:t xml:space="preserve">, we can help prevent abuse and protect </w:t>
      </w:r>
      <w:proofErr w:type="gramStart"/>
      <w:r w:rsidRPr="00D76577">
        <w:rPr>
          <w:rFonts w:ascii="Comic Sans MS" w:hAnsi="Comic Sans MS"/>
          <w:sz w:val="24"/>
          <w:szCs w:val="24"/>
        </w:rPr>
        <w:t>children,</w:t>
      </w:r>
      <w:proofErr w:type="gramEnd"/>
      <w:r w:rsidRPr="00D76577">
        <w:rPr>
          <w:rFonts w:ascii="Comic Sans MS" w:hAnsi="Comic Sans MS"/>
          <w:sz w:val="24"/>
          <w:szCs w:val="24"/>
        </w:rPr>
        <w:t xml:space="preserve"> by teaching the knowledge they need to </w:t>
      </w:r>
      <w:r w:rsidR="00EB5C46">
        <w:rPr>
          <w:rFonts w:ascii="Comic Sans MS" w:hAnsi="Comic Sans MS"/>
          <w:sz w:val="24"/>
          <w:szCs w:val="24"/>
        </w:rPr>
        <w:t>stay</w:t>
      </w:r>
      <w:r w:rsidRPr="00D76577">
        <w:rPr>
          <w:rFonts w:ascii="Comic Sans MS" w:hAnsi="Comic Sans MS"/>
          <w:sz w:val="24"/>
          <w:szCs w:val="24"/>
        </w:rPr>
        <w:t xml:space="preserve"> safe and report abuse.</w:t>
      </w:r>
    </w:p>
    <w:p w:rsidR="00B244BA" w:rsidRPr="00B244BA" w:rsidRDefault="00B244BA" w:rsidP="00DB4308">
      <w:pPr>
        <w:jc w:val="both"/>
        <w:rPr>
          <w:rFonts w:ascii="Comic Sans MS" w:hAnsi="Comic Sans MS"/>
          <w:sz w:val="24"/>
          <w:szCs w:val="24"/>
        </w:rPr>
      </w:pPr>
      <w:r w:rsidRPr="00B244BA">
        <w:rPr>
          <w:rFonts w:ascii="Comic Sans MS" w:hAnsi="Comic Sans MS"/>
          <w:sz w:val="24"/>
          <w:szCs w:val="24"/>
        </w:rPr>
        <w:t>The objectives of Relat</w:t>
      </w:r>
      <w:r>
        <w:rPr>
          <w:rFonts w:ascii="Comic Sans MS" w:hAnsi="Comic Sans MS"/>
          <w:sz w:val="24"/>
          <w:szCs w:val="24"/>
        </w:rPr>
        <w:t>ionship</w:t>
      </w:r>
      <w:r w:rsidR="008E5A0A">
        <w:rPr>
          <w:rFonts w:ascii="Comic Sans MS" w:hAnsi="Comic Sans MS"/>
          <w:sz w:val="24"/>
          <w:szCs w:val="24"/>
        </w:rPr>
        <w:t>s</w:t>
      </w:r>
      <w:r>
        <w:rPr>
          <w:rFonts w:ascii="Comic Sans MS" w:hAnsi="Comic Sans MS"/>
          <w:sz w:val="24"/>
          <w:szCs w:val="24"/>
        </w:rPr>
        <w:t xml:space="preserve"> Education </w:t>
      </w:r>
      <w:proofErr w:type="gramStart"/>
      <w:r>
        <w:rPr>
          <w:rFonts w:ascii="Comic Sans MS" w:hAnsi="Comic Sans MS"/>
          <w:sz w:val="24"/>
          <w:szCs w:val="24"/>
        </w:rPr>
        <w:t>are;</w:t>
      </w:r>
      <w:proofErr w:type="gramEnd"/>
    </w:p>
    <w:p w:rsidR="00B244B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 xml:space="preserve">To raise pupils’ </w:t>
      </w:r>
      <w:r w:rsidR="00EB5C46" w:rsidRPr="00B244BA">
        <w:rPr>
          <w:rFonts w:ascii="Comic Sans MS" w:hAnsi="Comic Sans MS"/>
          <w:sz w:val="24"/>
          <w:szCs w:val="24"/>
        </w:rPr>
        <w:t>self-esteem</w:t>
      </w:r>
      <w:r w:rsidRPr="00B244BA">
        <w:rPr>
          <w:rFonts w:ascii="Comic Sans MS" w:hAnsi="Comic Sans MS"/>
          <w:sz w:val="24"/>
          <w:szCs w:val="24"/>
        </w:rPr>
        <w:t xml:space="preserve"> and confidence, especially in the</w:t>
      </w:r>
      <w:r>
        <w:rPr>
          <w:rFonts w:ascii="Comic Sans MS" w:hAnsi="Comic Sans MS"/>
          <w:sz w:val="24"/>
          <w:szCs w:val="24"/>
        </w:rPr>
        <w:t xml:space="preserve">ir relationships with </w:t>
      </w:r>
      <w:proofErr w:type="gramStart"/>
      <w:r>
        <w:rPr>
          <w:rFonts w:ascii="Comic Sans MS" w:hAnsi="Comic Sans MS"/>
          <w:sz w:val="24"/>
          <w:szCs w:val="24"/>
        </w:rPr>
        <w:t>others;</w:t>
      </w:r>
      <w:proofErr w:type="gramEnd"/>
      <w:r>
        <w:rPr>
          <w:rFonts w:ascii="Comic Sans MS" w:hAnsi="Comic Sans MS"/>
          <w:sz w:val="24"/>
          <w:szCs w:val="24"/>
        </w:rPr>
        <w:t xml:space="preserve"> </w:t>
      </w:r>
    </w:p>
    <w:p w:rsidR="00B244B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To provide the confidence to be participating members of society and to value themselves and oth</w:t>
      </w:r>
      <w:r>
        <w:rPr>
          <w:rFonts w:ascii="Comic Sans MS" w:hAnsi="Comic Sans MS"/>
          <w:sz w:val="24"/>
          <w:szCs w:val="24"/>
        </w:rPr>
        <w:t>ers (link to British values</w:t>
      </w:r>
      <w:proofErr w:type="gramStart"/>
      <w:r>
        <w:rPr>
          <w:rFonts w:ascii="Comic Sans MS" w:hAnsi="Comic Sans MS"/>
          <w:sz w:val="24"/>
          <w:szCs w:val="24"/>
        </w:rPr>
        <w:t>);</w:t>
      </w:r>
      <w:proofErr w:type="gramEnd"/>
      <w:r>
        <w:rPr>
          <w:rFonts w:ascii="Comic Sans MS" w:hAnsi="Comic Sans MS"/>
          <w:sz w:val="24"/>
          <w:szCs w:val="24"/>
        </w:rPr>
        <w:t xml:space="preserve"> </w:t>
      </w:r>
    </w:p>
    <w:p w:rsidR="00B244B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 xml:space="preserve">To help gain access to information and support. </w:t>
      </w:r>
    </w:p>
    <w:p w:rsidR="00B244B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To develop skills for</w:t>
      </w:r>
      <w:r>
        <w:rPr>
          <w:rFonts w:ascii="Comic Sans MS" w:hAnsi="Comic Sans MS"/>
          <w:sz w:val="24"/>
          <w:szCs w:val="24"/>
        </w:rPr>
        <w:t xml:space="preserve"> a healthier safer lifestyle. </w:t>
      </w:r>
    </w:p>
    <w:p w:rsidR="00B244B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 xml:space="preserve">To develop and use communication skills and assertiveness skills to cope with the influences </w:t>
      </w:r>
      <w:r>
        <w:rPr>
          <w:rFonts w:ascii="Comic Sans MS" w:hAnsi="Comic Sans MS"/>
          <w:sz w:val="24"/>
          <w:szCs w:val="24"/>
        </w:rPr>
        <w:t xml:space="preserve">of their peers and the media. </w:t>
      </w:r>
    </w:p>
    <w:p w:rsidR="00B244B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To respe</w:t>
      </w:r>
      <w:r>
        <w:rPr>
          <w:rFonts w:ascii="Comic Sans MS" w:hAnsi="Comic Sans MS"/>
          <w:sz w:val="24"/>
          <w:szCs w:val="24"/>
        </w:rPr>
        <w:t xml:space="preserve">ct and care for their bodies. </w:t>
      </w:r>
    </w:p>
    <w:p w:rsidR="00D76577" w:rsidRPr="008E5A0A" w:rsidRDefault="00B244BA" w:rsidP="00DB4308">
      <w:pPr>
        <w:pStyle w:val="ListParagraph"/>
        <w:numPr>
          <w:ilvl w:val="0"/>
          <w:numId w:val="1"/>
        </w:numPr>
        <w:jc w:val="both"/>
        <w:rPr>
          <w:rFonts w:ascii="Comic Sans MS" w:hAnsi="Comic Sans MS"/>
          <w:sz w:val="24"/>
          <w:szCs w:val="24"/>
        </w:rPr>
      </w:pPr>
      <w:r w:rsidRPr="00B244BA">
        <w:rPr>
          <w:rFonts w:ascii="Comic Sans MS" w:hAnsi="Comic Sans MS"/>
          <w:sz w:val="24"/>
          <w:szCs w:val="24"/>
        </w:rPr>
        <w:t>To be prepared for puberty and adulthood</w:t>
      </w:r>
      <w:r w:rsidR="008E5A0A">
        <w:rPr>
          <w:rFonts w:ascii="Comic Sans MS" w:hAnsi="Comic Sans MS"/>
          <w:sz w:val="24"/>
          <w:szCs w:val="24"/>
        </w:rPr>
        <w:t xml:space="preserve"> (KS2)</w:t>
      </w:r>
      <w:r w:rsidRPr="00B244BA">
        <w:rPr>
          <w:rFonts w:ascii="Comic Sans MS" w:hAnsi="Comic Sans MS"/>
          <w:sz w:val="24"/>
          <w:szCs w:val="24"/>
        </w:rPr>
        <w:t>.</w:t>
      </w:r>
    </w:p>
    <w:p w:rsidR="008E5FF4" w:rsidRPr="0085330A" w:rsidRDefault="00021FF5" w:rsidP="00DB4308">
      <w:pPr>
        <w:jc w:val="both"/>
        <w:rPr>
          <w:rFonts w:ascii="Comic Sans MS" w:hAnsi="Comic Sans MS"/>
          <w:b/>
          <w:sz w:val="24"/>
          <w:szCs w:val="24"/>
          <w:u w:val="single"/>
        </w:rPr>
      </w:pPr>
      <w:r w:rsidRPr="0085330A">
        <w:rPr>
          <w:rFonts w:ascii="Comic Sans MS" w:hAnsi="Comic Sans MS"/>
          <w:b/>
          <w:sz w:val="24"/>
          <w:szCs w:val="24"/>
          <w:u w:val="single"/>
        </w:rPr>
        <w:t xml:space="preserve">Ethos </w:t>
      </w:r>
    </w:p>
    <w:p w:rsidR="00021FF5" w:rsidRPr="00D76577" w:rsidRDefault="00021FF5" w:rsidP="00DB4308">
      <w:pPr>
        <w:jc w:val="both"/>
        <w:rPr>
          <w:rFonts w:ascii="Comic Sans MS" w:hAnsi="Comic Sans MS" w:cs="Times New Roman"/>
          <w:b/>
          <w:i/>
          <w:sz w:val="24"/>
          <w:szCs w:val="24"/>
        </w:rPr>
      </w:pPr>
      <w:r w:rsidRPr="0085330A">
        <w:rPr>
          <w:rFonts w:ascii="Comic Sans MS" w:hAnsi="Comic Sans MS" w:cs="Times New Roman"/>
          <w:b/>
          <w:i/>
          <w:sz w:val="24"/>
          <w:szCs w:val="24"/>
        </w:rPr>
        <w:t>At Bankfields, our curriculum aims to ensure that learning is effective, challenging, progressive and relevant to the lives and needs of our children</w:t>
      </w:r>
      <w:r w:rsidR="0085330A" w:rsidRPr="0085330A">
        <w:rPr>
          <w:rFonts w:ascii="Comic Sans MS" w:hAnsi="Comic Sans MS" w:cs="Times New Roman"/>
          <w:b/>
          <w:i/>
          <w:sz w:val="24"/>
          <w:szCs w:val="24"/>
        </w:rPr>
        <w:t>.</w:t>
      </w:r>
      <w:r w:rsidRPr="0085330A">
        <w:rPr>
          <w:rFonts w:ascii="Comic Sans MS" w:hAnsi="Comic Sans MS" w:cs="Times New Roman"/>
          <w:sz w:val="24"/>
          <w:szCs w:val="24"/>
        </w:rPr>
        <w:t xml:space="preserve"> </w:t>
      </w:r>
    </w:p>
    <w:p w:rsidR="008E5A0A" w:rsidRDefault="008E5A0A" w:rsidP="00DB4308">
      <w:pPr>
        <w:jc w:val="both"/>
        <w:rPr>
          <w:rFonts w:ascii="Comic Sans MS" w:hAnsi="Comic Sans MS" w:cs="Times New Roman"/>
          <w:b/>
          <w:sz w:val="24"/>
          <w:szCs w:val="24"/>
          <w:u w:val="single"/>
        </w:rPr>
      </w:pPr>
      <w:r>
        <w:rPr>
          <w:rFonts w:ascii="Comic Sans MS" w:hAnsi="Comic Sans MS" w:cs="Times New Roman"/>
          <w:b/>
          <w:sz w:val="24"/>
          <w:szCs w:val="24"/>
          <w:u w:val="single"/>
        </w:rPr>
        <w:t xml:space="preserve">Relationships Education </w:t>
      </w:r>
      <w:r w:rsidRPr="008E5A0A">
        <w:rPr>
          <w:rFonts w:ascii="Comic Sans MS" w:hAnsi="Comic Sans MS" w:cs="Times New Roman"/>
          <w:b/>
          <w:sz w:val="24"/>
          <w:szCs w:val="24"/>
          <w:u w:val="single"/>
        </w:rPr>
        <w:t>Curriculum Intent</w:t>
      </w:r>
    </w:p>
    <w:p w:rsidR="008E5A0A" w:rsidRDefault="008E5A0A" w:rsidP="008E5A0A">
      <w:pPr>
        <w:jc w:val="both"/>
        <w:rPr>
          <w:rFonts w:ascii="Comic Sans MS" w:hAnsi="Comic Sans MS"/>
          <w:sz w:val="24"/>
          <w:szCs w:val="24"/>
        </w:rPr>
      </w:pPr>
      <w:r>
        <w:rPr>
          <w:rFonts w:ascii="Comic Sans MS" w:hAnsi="Comic Sans MS"/>
          <w:sz w:val="24"/>
          <w:szCs w:val="24"/>
        </w:rPr>
        <w:t>At</w:t>
      </w:r>
      <w:r w:rsidRPr="008E5A0A">
        <w:rPr>
          <w:rFonts w:ascii="Comic Sans MS" w:hAnsi="Comic Sans MS"/>
          <w:sz w:val="24"/>
          <w:szCs w:val="24"/>
        </w:rPr>
        <w:t xml:space="preserve"> Bankfields, we aim to encourage our children to become confident when faced with the emotional, social and physical issues that will arise as they are growing up. We plan activities that will teach them what a safe and healthy relationship is including friendships, online and family relationships. At Bankfields, we want our children to have the confidence to know where they can go when they feel unsafe and provide them with lifelong skills that will enable them to thrive as adults. </w:t>
      </w:r>
    </w:p>
    <w:p w:rsidR="008E5A0A" w:rsidRDefault="008E5A0A" w:rsidP="008E5A0A">
      <w:pPr>
        <w:jc w:val="both"/>
        <w:rPr>
          <w:rFonts w:ascii="Comic Sans MS" w:hAnsi="Comic Sans MS"/>
          <w:sz w:val="24"/>
          <w:szCs w:val="24"/>
        </w:rPr>
      </w:pPr>
    </w:p>
    <w:p w:rsidR="008E5A0A" w:rsidRPr="008E5A0A" w:rsidRDefault="008E5A0A" w:rsidP="008E5A0A">
      <w:pPr>
        <w:jc w:val="both"/>
        <w:rPr>
          <w:rFonts w:ascii="Comic Sans MS" w:hAnsi="Comic Sans MS"/>
          <w:sz w:val="24"/>
          <w:szCs w:val="24"/>
        </w:rPr>
      </w:pPr>
    </w:p>
    <w:p w:rsidR="00021FF5" w:rsidRPr="008E5A0A" w:rsidRDefault="008E5A0A" w:rsidP="00DB4308">
      <w:pPr>
        <w:jc w:val="both"/>
        <w:rPr>
          <w:rFonts w:ascii="Comic Sans MS" w:hAnsi="Comic Sans MS" w:cs="Times New Roman"/>
          <w:b/>
          <w:sz w:val="24"/>
          <w:szCs w:val="24"/>
          <w:u w:val="single"/>
        </w:rPr>
      </w:pPr>
      <w:r w:rsidRPr="008E5A0A">
        <w:rPr>
          <w:rFonts w:ascii="Comic Sans MS" w:hAnsi="Comic Sans MS" w:cs="Times New Roman"/>
          <w:b/>
          <w:sz w:val="24"/>
          <w:szCs w:val="24"/>
          <w:u w:val="single"/>
        </w:rPr>
        <w:t xml:space="preserve"> </w:t>
      </w:r>
    </w:p>
    <w:p w:rsidR="00021FF5" w:rsidRPr="0085330A" w:rsidRDefault="00B33899" w:rsidP="00DB4308">
      <w:pPr>
        <w:jc w:val="both"/>
        <w:rPr>
          <w:rFonts w:ascii="Comic Sans MS" w:hAnsi="Comic Sans MS" w:cs="Times New Roman"/>
          <w:b/>
          <w:sz w:val="24"/>
          <w:szCs w:val="24"/>
          <w:u w:val="single"/>
        </w:rPr>
      </w:pPr>
      <w:r>
        <w:rPr>
          <w:rFonts w:ascii="Comic Sans MS" w:hAnsi="Comic Sans MS" w:cs="Times New Roman"/>
          <w:b/>
          <w:sz w:val="24"/>
          <w:szCs w:val="24"/>
          <w:u w:val="single"/>
        </w:rPr>
        <w:t>Our Aims</w:t>
      </w:r>
      <w:r w:rsidR="0085330A" w:rsidRPr="0085330A">
        <w:rPr>
          <w:rFonts w:ascii="Comic Sans MS" w:hAnsi="Comic Sans MS" w:cs="Times New Roman"/>
          <w:b/>
          <w:sz w:val="24"/>
          <w:szCs w:val="24"/>
          <w:u w:val="single"/>
        </w:rPr>
        <w:t xml:space="preserve"> for Relationships Education within the PS</w:t>
      </w:r>
      <w:r w:rsidR="00EB5C46">
        <w:rPr>
          <w:rFonts w:ascii="Comic Sans MS" w:hAnsi="Comic Sans MS" w:cs="Times New Roman"/>
          <w:b/>
          <w:sz w:val="24"/>
          <w:szCs w:val="24"/>
          <w:u w:val="single"/>
        </w:rPr>
        <w:t>R</w:t>
      </w:r>
      <w:r w:rsidR="0085330A" w:rsidRPr="0085330A">
        <w:rPr>
          <w:rFonts w:ascii="Comic Sans MS" w:hAnsi="Comic Sans MS" w:cs="Times New Roman"/>
          <w:b/>
          <w:sz w:val="24"/>
          <w:szCs w:val="24"/>
          <w:u w:val="single"/>
        </w:rPr>
        <w:t>HE Curriculum</w:t>
      </w:r>
    </w:p>
    <w:p w:rsidR="0085330A" w:rsidRDefault="0085330A" w:rsidP="00DB4308">
      <w:pPr>
        <w:jc w:val="both"/>
        <w:rPr>
          <w:rFonts w:ascii="Comic Sans MS" w:hAnsi="Comic Sans MS" w:cs="Times New Roman"/>
          <w:sz w:val="24"/>
          <w:szCs w:val="24"/>
        </w:rPr>
      </w:pPr>
      <w:r w:rsidRPr="0085330A">
        <w:rPr>
          <w:rFonts w:ascii="Comic Sans MS" w:hAnsi="Comic Sans MS" w:cs="Times New Roman"/>
          <w:sz w:val="24"/>
          <w:szCs w:val="24"/>
        </w:rPr>
        <w:t xml:space="preserve">Our school aims and values ensure </w:t>
      </w:r>
      <w:r w:rsidR="008E5A0A">
        <w:rPr>
          <w:rFonts w:ascii="Comic Sans MS" w:hAnsi="Comic Sans MS" w:cs="Times New Roman"/>
          <w:sz w:val="24"/>
          <w:szCs w:val="24"/>
        </w:rPr>
        <w:t xml:space="preserve">we provide </w:t>
      </w:r>
      <w:r w:rsidRPr="0085330A">
        <w:rPr>
          <w:rFonts w:ascii="Comic Sans MS" w:hAnsi="Comic Sans MS" w:cs="Times New Roman"/>
          <w:sz w:val="24"/>
          <w:szCs w:val="24"/>
        </w:rPr>
        <w:t xml:space="preserve">a whole school approach, thus providing an effectively taught curriculum and which also addresses pastoral issues in a sensitive manner. </w:t>
      </w:r>
    </w:p>
    <w:p w:rsidR="00B33899" w:rsidRDefault="00B33899" w:rsidP="00DB4308">
      <w:pPr>
        <w:jc w:val="both"/>
        <w:rPr>
          <w:rFonts w:ascii="Comic Sans MS" w:hAnsi="Comic Sans MS" w:cs="Times New Roman"/>
          <w:sz w:val="24"/>
          <w:szCs w:val="24"/>
        </w:rPr>
      </w:pPr>
      <w:r>
        <w:rPr>
          <w:rFonts w:ascii="Comic Sans MS" w:hAnsi="Comic Sans MS" w:cs="Times New Roman"/>
          <w:sz w:val="24"/>
          <w:szCs w:val="24"/>
        </w:rPr>
        <w:t xml:space="preserve">Our aim is </w:t>
      </w:r>
      <w:proofErr w:type="gramStart"/>
      <w:r>
        <w:rPr>
          <w:rFonts w:ascii="Comic Sans MS" w:hAnsi="Comic Sans MS" w:cs="Times New Roman"/>
          <w:sz w:val="24"/>
          <w:szCs w:val="24"/>
        </w:rPr>
        <w:t>to:-</w:t>
      </w:r>
      <w:proofErr w:type="gramEnd"/>
    </w:p>
    <w:p w:rsidR="00B33899" w:rsidRDefault="00B33899" w:rsidP="00DB4308">
      <w:pPr>
        <w:pStyle w:val="ListParagraph"/>
        <w:numPr>
          <w:ilvl w:val="0"/>
          <w:numId w:val="2"/>
        </w:numPr>
        <w:jc w:val="both"/>
        <w:rPr>
          <w:rFonts w:ascii="Comic Sans MS" w:hAnsi="Comic Sans MS"/>
          <w:sz w:val="24"/>
          <w:szCs w:val="24"/>
        </w:rPr>
      </w:pPr>
      <w:r>
        <w:rPr>
          <w:rFonts w:ascii="Comic Sans MS" w:hAnsi="Comic Sans MS"/>
          <w:sz w:val="24"/>
          <w:szCs w:val="24"/>
        </w:rPr>
        <w:t xml:space="preserve">Provide an effective </w:t>
      </w:r>
      <w:r w:rsidR="008E5A0A">
        <w:rPr>
          <w:rFonts w:ascii="Comic Sans MS" w:hAnsi="Comic Sans MS"/>
          <w:sz w:val="24"/>
          <w:szCs w:val="24"/>
        </w:rPr>
        <w:t>Relationships Education</w:t>
      </w:r>
      <w:r>
        <w:rPr>
          <w:rFonts w:ascii="Comic Sans MS" w:hAnsi="Comic Sans MS"/>
          <w:sz w:val="24"/>
          <w:szCs w:val="24"/>
        </w:rPr>
        <w:t xml:space="preserve"> programme which meets the needs of all of our </w:t>
      </w:r>
      <w:proofErr w:type="gramStart"/>
      <w:r>
        <w:rPr>
          <w:rFonts w:ascii="Comic Sans MS" w:hAnsi="Comic Sans MS"/>
          <w:sz w:val="24"/>
          <w:szCs w:val="24"/>
        </w:rPr>
        <w:t>children;</w:t>
      </w:r>
      <w:proofErr w:type="gramEnd"/>
    </w:p>
    <w:p w:rsidR="00B33899" w:rsidRDefault="00B33899" w:rsidP="00DB4308">
      <w:pPr>
        <w:pStyle w:val="ListParagraph"/>
        <w:numPr>
          <w:ilvl w:val="0"/>
          <w:numId w:val="2"/>
        </w:numPr>
        <w:jc w:val="both"/>
        <w:rPr>
          <w:rFonts w:ascii="Comic Sans MS" w:hAnsi="Comic Sans MS"/>
          <w:sz w:val="24"/>
          <w:szCs w:val="24"/>
        </w:rPr>
      </w:pPr>
      <w:r>
        <w:rPr>
          <w:rFonts w:ascii="Comic Sans MS" w:hAnsi="Comic Sans MS"/>
          <w:sz w:val="24"/>
          <w:szCs w:val="24"/>
        </w:rPr>
        <w:t xml:space="preserve">Encourage all pupils to develop sense of self and </w:t>
      </w:r>
      <w:proofErr w:type="gramStart"/>
      <w:r w:rsidR="00DD381C">
        <w:rPr>
          <w:rFonts w:ascii="Comic Sans MS" w:hAnsi="Comic Sans MS"/>
          <w:sz w:val="24"/>
          <w:szCs w:val="24"/>
        </w:rPr>
        <w:t>self-worth</w:t>
      </w:r>
      <w:r>
        <w:rPr>
          <w:rFonts w:ascii="Comic Sans MS" w:hAnsi="Comic Sans MS"/>
          <w:sz w:val="24"/>
          <w:szCs w:val="24"/>
        </w:rPr>
        <w:t>;</w:t>
      </w:r>
      <w:proofErr w:type="gramEnd"/>
    </w:p>
    <w:p w:rsidR="00B33899" w:rsidRDefault="00B33899" w:rsidP="00DB4308">
      <w:pPr>
        <w:pStyle w:val="ListParagraph"/>
        <w:numPr>
          <w:ilvl w:val="0"/>
          <w:numId w:val="2"/>
        </w:numPr>
        <w:jc w:val="both"/>
        <w:rPr>
          <w:rFonts w:ascii="Comic Sans MS" w:hAnsi="Comic Sans MS"/>
          <w:sz w:val="24"/>
          <w:szCs w:val="24"/>
        </w:rPr>
      </w:pPr>
      <w:r>
        <w:rPr>
          <w:rFonts w:ascii="Comic Sans MS" w:hAnsi="Comic Sans MS"/>
          <w:sz w:val="24"/>
          <w:szCs w:val="24"/>
        </w:rPr>
        <w:t xml:space="preserve">Provide opportunities for all children to understand themselves within the wider context of physical and emotional changes; </w:t>
      </w:r>
      <w:proofErr w:type="gramStart"/>
      <w:r>
        <w:rPr>
          <w:rFonts w:ascii="Comic Sans MS" w:hAnsi="Comic Sans MS"/>
          <w:sz w:val="24"/>
          <w:szCs w:val="24"/>
        </w:rPr>
        <w:t>thus</w:t>
      </w:r>
      <w:proofErr w:type="gramEnd"/>
      <w:r>
        <w:rPr>
          <w:rFonts w:ascii="Comic Sans MS" w:hAnsi="Comic Sans MS"/>
          <w:sz w:val="24"/>
          <w:szCs w:val="24"/>
        </w:rPr>
        <w:t xml:space="preserve"> equipping them with the skills and unders</w:t>
      </w:r>
      <w:r w:rsidR="008E5A0A">
        <w:rPr>
          <w:rFonts w:ascii="Comic Sans MS" w:hAnsi="Comic Sans MS"/>
          <w:sz w:val="24"/>
          <w:szCs w:val="24"/>
        </w:rPr>
        <w:t>tanding to be confident within themselves</w:t>
      </w:r>
      <w:r>
        <w:rPr>
          <w:rFonts w:ascii="Comic Sans MS" w:hAnsi="Comic Sans MS"/>
          <w:sz w:val="24"/>
          <w:szCs w:val="24"/>
        </w:rPr>
        <w:t>;</w:t>
      </w:r>
    </w:p>
    <w:p w:rsidR="00B33899" w:rsidRDefault="00B33899" w:rsidP="00DB4308">
      <w:pPr>
        <w:pStyle w:val="ListParagraph"/>
        <w:numPr>
          <w:ilvl w:val="0"/>
          <w:numId w:val="2"/>
        </w:numPr>
        <w:jc w:val="both"/>
        <w:rPr>
          <w:rFonts w:ascii="Comic Sans MS" w:hAnsi="Comic Sans MS"/>
          <w:sz w:val="24"/>
          <w:szCs w:val="24"/>
        </w:rPr>
      </w:pPr>
      <w:r>
        <w:rPr>
          <w:rFonts w:ascii="Comic Sans MS" w:hAnsi="Comic Sans MS"/>
          <w:sz w:val="24"/>
          <w:szCs w:val="24"/>
        </w:rPr>
        <w:t xml:space="preserve">Provide the children with the confidence to identify safe and healthy relationships within family, friendships and online and know where they can get help if they feel unsafe within these contexts. </w:t>
      </w:r>
    </w:p>
    <w:p w:rsidR="00B33899" w:rsidRDefault="00B33899" w:rsidP="00DB4308">
      <w:pPr>
        <w:jc w:val="both"/>
        <w:rPr>
          <w:rFonts w:ascii="Comic Sans MS" w:hAnsi="Comic Sans MS"/>
          <w:b/>
          <w:sz w:val="24"/>
          <w:szCs w:val="24"/>
          <w:u w:val="single"/>
        </w:rPr>
      </w:pPr>
      <w:r w:rsidRPr="00B33899">
        <w:rPr>
          <w:rFonts w:ascii="Comic Sans MS" w:hAnsi="Comic Sans MS"/>
          <w:b/>
          <w:sz w:val="24"/>
          <w:szCs w:val="24"/>
          <w:u w:val="single"/>
        </w:rPr>
        <w:t xml:space="preserve">Legal aspects relating to </w:t>
      </w:r>
      <w:r w:rsidR="008E5A0A">
        <w:rPr>
          <w:rFonts w:ascii="Comic Sans MS" w:hAnsi="Comic Sans MS"/>
          <w:b/>
          <w:sz w:val="24"/>
          <w:szCs w:val="24"/>
          <w:u w:val="single"/>
        </w:rPr>
        <w:t>Relationships Education</w:t>
      </w:r>
      <w:r w:rsidRPr="00B33899">
        <w:rPr>
          <w:rFonts w:ascii="Comic Sans MS" w:hAnsi="Comic Sans MS"/>
          <w:b/>
          <w:sz w:val="24"/>
          <w:szCs w:val="24"/>
          <w:u w:val="single"/>
        </w:rPr>
        <w:t xml:space="preserve"> </w:t>
      </w:r>
    </w:p>
    <w:p w:rsidR="00942552" w:rsidRDefault="00826E2A" w:rsidP="00DB4308">
      <w:pPr>
        <w:jc w:val="both"/>
        <w:rPr>
          <w:rFonts w:ascii="Comic Sans MS" w:hAnsi="Comic Sans MS"/>
          <w:sz w:val="24"/>
          <w:szCs w:val="24"/>
        </w:rPr>
      </w:pPr>
      <w:r>
        <w:rPr>
          <w:rFonts w:ascii="Comic Sans MS" w:hAnsi="Comic Sans MS"/>
          <w:sz w:val="24"/>
          <w:szCs w:val="24"/>
        </w:rPr>
        <w:t xml:space="preserve">All primary schools are required to teach Relationships Education. </w:t>
      </w:r>
      <w:r w:rsidR="008E5A0A">
        <w:rPr>
          <w:rFonts w:ascii="Comic Sans MS" w:hAnsi="Comic Sans MS"/>
          <w:sz w:val="24"/>
          <w:szCs w:val="24"/>
        </w:rPr>
        <w:t xml:space="preserve">As these aspects of the curriculum are statutory, </w:t>
      </w:r>
      <w:r w:rsidR="00726D1B" w:rsidRPr="008E5A0A">
        <w:rPr>
          <w:rFonts w:ascii="Comic Sans MS" w:hAnsi="Comic Sans MS"/>
          <w:sz w:val="24"/>
          <w:szCs w:val="24"/>
        </w:rPr>
        <w:t>children cannot be removed from</w:t>
      </w:r>
      <w:r w:rsidR="00D11DAD" w:rsidRPr="008E5A0A">
        <w:rPr>
          <w:rFonts w:ascii="Comic Sans MS" w:hAnsi="Comic Sans MS"/>
          <w:sz w:val="24"/>
          <w:szCs w:val="24"/>
        </w:rPr>
        <w:t xml:space="preserve"> these </w:t>
      </w:r>
      <w:r w:rsidR="00726D1B" w:rsidRPr="008E5A0A">
        <w:rPr>
          <w:rFonts w:ascii="Comic Sans MS" w:hAnsi="Comic Sans MS"/>
          <w:sz w:val="24"/>
          <w:szCs w:val="24"/>
        </w:rPr>
        <w:t>lessons</w:t>
      </w:r>
      <w:r w:rsidR="00D11DAD" w:rsidRPr="008E5A0A">
        <w:rPr>
          <w:rFonts w:ascii="Comic Sans MS" w:hAnsi="Comic Sans MS"/>
          <w:sz w:val="24"/>
          <w:szCs w:val="24"/>
        </w:rPr>
        <w:t>.</w:t>
      </w:r>
      <w:r w:rsidR="00D11DAD" w:rsidRPr="00826E2A">
        <w:rPr>
          <w:rFonts w:ascii="Comic Sans MS" w:hAnsi="Comic Sans MS"/>
          <w:color w:val="FF0000"/>
          <w:sz w:val="24"/>
          <w:szCs w:val="24"/>
        </w:rPr>
        <w:t xml:space="preserve"> </w:t>
      </w:r>
    </w:p>
    <w:p w:rsidR="00D76577" w:rsidRPr="00DB4308" w:rsidRDefault="00D76577" w:rsidP="00DB4308">
      <w:pPr>
        <w:jc w:val="both"/>
        <w:rPr>
          <w:rFonts w:ascii="Comic Sans MS" w:hAnsi="Comic Sans MS"/>
          <w:b/>
          <w:sz w:val="24"/>
          <w:szCs w:val="24"/>
          <w:u w:val="single"/>
        </w:rPr>
      </w:pPr>
      <w:r w:rsidRPr="00DB4308">
        <w:rPr>
          <w:rFonts w:ascii="Comic Sans MS" w:hAnsi="Comic Sans MS"/>
          <w:b/>
          <w:sz w:val="24"/>
          <w:szCs w:val="24"/>
          <w:u w:val="single"/>
        </w:rPr>
        <w:t>The teaching programme for Relationship</w:t>
      </w:r>
      <w:r w:rsidR="00942552">
        <w:rPr>
          <w:rFonts w:ascii="Comic Sans MS" w:hAnsi="Comic Sans MS"/>
          <w:b/>
          <w:sz w:val="24"/>
          <w:szCs w:val="24"/>
          <w:u w:val="single"/>
        </w:rPr>
        <w:t>s</w:t>
      </w:r>
      <w:r w:rsidRPr="00DB4308">
        <w:rPr>
          <w:rFonts w:ascii="Comic Sans MS" w:hAnsi="Comic Sans MS"/>
          <w:b/>
          <w:sz w:val="24"/>
          <w:szCs w:val="24"/>
          <w:u w:val="single"/>
        </w:rPr>
        <w:t xml:space="preserve"> </w:t>
      </w:r>
      <w:r w:rsidR="00DB4308">
        <w:rPr>
          <w:rFonts w:ascii="Comic Sans MS" w:hAnsi="Comic Sans MS"/>
          <w:b/>
          <w:sz w:val="24"/>
          <w:szCs w:val="24"/>
          <w:u w:val="single"/>
        </w:rPr>
        <w:t xml:space="preserve">Education </w:t>
      </w:r>
      <w:r w:rsidR="00826E2A" w:rsidRPr="00DB4308">
        <w:rPr>
          <w:rFonts w:ascii="Comic Sans MS" w:hAnsi="Comic Sans MS"/>
          <w:b/>
          <w:sz w:val="24"/>
          <w:szCs w:val="24"/>
          <w:u w:val="single"/>
        </w:rPr>
        <w:t>Legal</w:t>
      </w:r>
      <w:r w:rsidR="00DB4308">
        <w:rPr>
          <w:rFonts w:ascii="Comic Sans MS" w:hAnsi="Comic Sans MS"/>
          <w:b/>
          <w:sz w:val="24"/>
          <w:szCs w:val="24"/>
          <w:u w:val="single"/>
        </w:rPr>
        <w:t xml:space="preserve"> </w:t>
      </w:r>
      <w:r w:rsidR="00826E2A" w:rsidRPr="00DB4308">
        <w:rPr>
          <w:rFonts w:ascii="Comic Sans MS" w:hAnsi="Comic Sans MS"/>
          <w:b/>
          <w:sz w:val="24"/>
          <w:szCs w:val="24"/>
          <w:u w:val="single"/>
        </w:rPr>
        <w:t xml:space="preserve">requirements  </w:t>
      </w:r>
    </w:p>
    <w:p w:rsidR="00826E2A" w:rsidRPr="00DB4308" w:rsidRDefault="00826E2A" w:rsidP="00DB4308">
      <w:pPr>
        <w:jc w:val="both"/>
        <w:rPr>
          <w:rFonts w:ascii="Comic Sans MS" w:hAnsi="Comic Sans MS"/>
          <w:b/>
          <w:sz w:val="24"/>
          <w:szCs w:val="24"/>
          <w:u w:val="single"/>
        </w:rPr>
      </w:pPr>
      <w:r w:rsidRPr="00DB4308">
        <w:rPr>
          <w:rFonts w:ascii="Comic Sans MS" w:hAnsi="Comic Sans MS"/>
          <w:b/>
          <w:sz w:val="24"/>
          <w:szCs w:val="24"/>
          <w:u w:val="single"/>
        </w:rPr>
        <w:t xml:space="preserve">Equality </w:t>
      </w:r>
    </w:p>
    <w:p w:rsidR="00826E2A" w:rsidRDefault="00D76577" w:rsidP="00DB4308">
      <w:pPr>
        <w:jc w:val="both"/>
        <w:rPr>
          <w:rFonts w:ascii="Comic Sans MS" w:hAnsi="Comic Sans MS"/>
          <w:sz w:val="24"/>
          <w:szCs w:val="24"/>
        </w:rPr>
      </w:pPr>
      <w:r w:rsidRPr="00D76577">
        <w:rPr>
          <w:rFonts w:ascii="Comic Sans MS" w:hAnsi="Comic Sans MS"/>
          <w:sz w:val="24"/>
          <w:szCs w:val="24"/>
        </w:rPr>
        <w:t>Every child is entitled to receive SRE regardless of ethnicity, gender, religion, age, culture, disability, sexuality, language, special needs, disadvantag</w:t>
      </w:r>
      <w:r w:rsidR="00826E2A">
        <w:rPr>
          <w:rFonts w:ascii="Comic Sans MS" w:hAnsi="Comic Sans MS"/>
          <w:sz w:val="24"/>
          <w:szCs w:val="24"/>
        </w:rPr>
        <w:t xml:space="preserve">ed and looked after children. </w:t>
      </w:r>
    </w:p>
    <w:p w:rsidR="00D76577" w:rsidRPr="00D76577" w:rsidRDefault="00D76577" w:rsidP="00DB4308">
      <w:pPr>
        <w:jc w:val="both"/>
        <w:rPr>
          <w:rFonts w:ascii="Comic Sans MS" w:hAnsi="Comic Sans MS"/>
          <w:sz w:val="24"/>
          <w:szCs w:val="24"/>
        </w:rPr>
      </w:pPr>
      <w:r w:rsidRPr="00D76577">
        <w:rPr>
          <w:rFonts w:ascii="Comic Sans MS" w:hAnsi="Comic Sans MS"/>
          <w:sz w:val="24"/>
          <w:szCs w:val="24"/>
        </w:rPr>
        <w:t xml:space="preserve">It is our intention all children </w:t>
      </w:r>
      <w:proofErr w:type="gramStart"/>
      <w:r w:rsidRPr="00D76577">
        <w:rPr>
          <w:rFonts w:ascii="Comic Sans MS" w:hAnsi="Comic Sans MS"/>
          <w:sz w:val="24"/>
          <w:szCs w:val="24"/>
        </w:rPr>
        <w:t>have the opportunity to</w:t>
      </w:r>
      <w:proofErr w:type="gramEnd"/>
      <w:r w:rsidRPr="00D76577">
        <w:rPr>
          <w:rFonts w:ascii="Comic Sans MS" w:hAnsi="Comic Sans MS"/>
          <w:sz w:val="24"/>
          <w:szCs w:val="24"/>
        </w:rPr>
        <w:t xml:space="preserve"> experience a programme of </w:t>
      </w:r>
      <w:r w:rsidR="00942552">
        <w:rPr>
          <w:rFonts w:ascii="Comic Sans MS" w:hAnsi="Comic Sans MS"/>
          <w:sz w:val="24"/>
          <w:szCs w:val="24"/>
        </w:rPr>
        <w:t>Relationships Education</w:t>
      </w:r>
      <w:r w:rsidRPr="00D76577">
        <w:rPr>
          <w:rFonts w:ascii="Comic Sans MS" w:hAnsi="Comic Sans MS"/>
          <w:sz w:val="24"/>
          <w:szCs w:val="24"/>
        </w:rPr>
        <w:t xml:space="preserve"> at a level which is appropriate for their age and physical development with differe</w:t>
      </w:r>
      <w:r w:rsidR="00826E2A">
        <w:rPr>
          <w:rFonts w:ascii="Comic Sans MS" w:hAnsi="Comic Sans MS"/>
          <w:sz w:val="24"/>
          <w:szCs w:val="24"/>
        </w:rPr>
        <w:t xml:space="preserve">ntiated provision if required. </w:t>
      </w:r>
    </w:p>
    <w:p w:rsidR="00826E2A" w:rsidRPr="00826E2A" w:rsidRDefault="00826E2A" w:rsidP="00DB4308">
      <w:pPr>
        <w:jc w:val="both"/>
        <w:rPr>
          <w:rFonts w:ascii="Comic Sans MS" w:hAnsi="Comic Sans MS"/>
          <w:b/>
          <w:sz w:val="24"/>
          <w:szCs w:val="24"/>
          <w:u w:val="single"/>
        </w:rPr>
      </w:pPr>
      <w:r w:rsidRPr="00826E2A">
        <w:rPr>
          <w:rFonts w:ascii="Comic Sans MS" w:hAnsi="Comic Sans MS"/>
          <w:b/>
          <w:sz w:val="24"/>
          <w:szCs w:val="24"/>
          <w:u w:val="single"/>
        </w:rPr>
        <w:t>Scheme of Work at Bankfields Primary School</w:t>
      </w:r>
    </w:p>
    <w:p w:rsidR="00826E2A" w:rsidRPr="00942552" w:rsidRDefault="00D76577" w:rsidP="00DB4308">
      <w:pPr>
        <w:jc w:val="both"/>
        <w:rPr>
          <w:rFonts w:ascii="Comic Sans MS" w:hAnsi="Comic Sans MS"/>
          <w:b/>
          <w:sz w:val="24"/>
          <w:szCs w:val="24"/>
          <w:u w:val="single"/>
        </w:rPr>
      </w:pPr>
      <w:r w:rsidRPr="00942552">
        <w:rPr>
          <w:rFonts w:ascii="Comic Sans MS" w:hAnsi="Comic Sans MS"/>
          <w:b/>
          <w:sz w:val="24"/>
          <w:szCs w:val="24"/>
          <w:u w:val="single"/>
        </w:rPr>
        <w:t xml:space="preserve">Foundation  </w:t>
      </w:r>
    </w:p>
    <w:p w:rsidR="00D76577" w:rsidRPr="00942552" w:rsidRDefault="00D76577" w:rsidP="00DB4308">
      <w:pPr>
        <w:jc w:val="both"/>
        <w:rPr>
          <w:rFonts w:ascii="Comic Sans MS" w:hAnsi="Comic Sans MS"/>
          <w:sz w:val="24"/>
          <w:szCs w:val="24"/>
        </w:rPr>
      </w:pPr>
      <w:r w:rsidRPr="00942552">
        <w:rPr>
          <w:rFonts w:ascii="Comic Sans MS" w:hAnsi="Comic Sans MS"/>
          <w:sz w:val="24"/>
          <w:szCs w:val="24"/>
        </w:rPr>
        <w:t>Children learn about the concept of male and female and about young animals.  In ongoing PS</w:t>
      </w:r>
      <w:r w:rsidR="002E287B">
        <w:rPr>
          <w:rFonts w:ascii="Comic Sans MS" w:hAnsi="Comic Sans MS"/>
          <w:sz w:val="24"/>
          <w:szCs w:val="24"/>
        </w:rPr>
        <w:t>R</w:t>
      </w:r>
      <w:r w:rsidRPr="00942552">
        <w:rPr>
          <w:rFonts w:ascii="Comic Sans MS" w:hAnsi="Comic Sans MS"/>
          <w:sz w:val="24"/>
          <w:szCs w:val="24"/>
        </w:rPr>
        <w:t xml:space="preserve">HE and as part of </w:t>
      </w:r>
      <w:r w:rsidR="00561C5F">
        <w:rPr>
          <w:rFonts w:ascii="Comic Sans MS" w:hAnsi="Comic Sans MS"/>
          <w:sz w:val="24"/>
          <w:szCs w:val="24"/>
        </w:rPr>
        <w:t>Personal, Social and Emotional Development</w:t>
      </w:r>
      <w:r w:rsidRPr="00942552">
        <w:rPr>
          <w:rFonts w:ascii="Comic Sans MS" w:hAnsi="Comic Sans MS"/>
          <w:sz w:val="24"/>
          <w:szCs w:val="24"/>
        </w:rPr>
        <w:t>, they develop skills to form friendships and think abo</w:t>
      </w:r>
      <w:r w:rsidR="00826E2A" w:rsidRPr="00942552">
        <w:rPr>
          <w:rFonts w:ascii="Comic Sans MS" w:hAnsi="Comic Sans MS"/>
          <w:sz w:val="24"/>
          <w:szCs w:val="24"/>
        </w:rPr>
        <w:t>ut relationships with others</w:t>
      </w:r>
      <w:r w:rsidR="00561C5F">
        <w:rPr>
          <w:rFonts w:ascii="Comic Sans MS" w:hAnsi="Comic Sans MS"/>
          <w:sz w:val="24"/>
          <w:szCs w:val="24"/>
        </w:rPr>
        <w:t xml:space="preserve"> through the Early Learning Goal, Building Relationships (updated October 2022)</w:t>
      </w:r>
      <w:r w:rsidR="00826E2A" w:rsidRPr="00942552">
        <w:rPr>
          <w:rFonts w:ascii="Comic Sans MS" w:hAnsi="Comic Sans MS"/>
          <w:sz w:val="24"/>
          <w:szCs w:val="24"/>
        </w:rPr>
        <w:t xml:space="preserve">.  </w:t>
      </w:r>
    </w:p>
    <w:p w:rsidR="00D76577" w:rsidRPr="00942552" w:rsidRDefault="00826E2A" w:rsidP="00DB4308">
      <w:pPr>
        <w:jc w:val="both"/>
        <w:rPr>
          <w:rFonts w:ascii="Comic Sans MS" w:hAnsi="Comic Sans MS"/>
          <w:b/>
          <w:sz w:val="24"/>
          <w:szCs w:val="24"/>
          <w:u w:val="single"/>
        </w:rPr>
      </w:pPr>
      <w:r w:rsidRPr="00942552">
        <w:rPr>
          <w:rFonts w:ascii="Comic Sans MS" w:hAnsi="Comic Sans MS"/>
          <w:b/>
          <w:sz w:val="24"/>
          <w:szCs w:val="24"/>
          <w:u w:val="single"/>
        </w:rPr>
        <w:t xml:space="preserve">Key Stage 1 </w:t>
      </w:r>
      <w:r w:rsidR="00D76577" w:rsidRPr="00942552">
        <w:rPr>
          <w:rFonts w:ascii="Comic Sans MS" w:hAnsi="Comic Sans MS"/>
          <w:b/>
          <w:sz w:val="24"/>
          <w:szCs w:val="24"/>
          <w:u w:val="single"/>
        </w:rPr>
        <w:t xml:space="preserve"> </w:t>
      </w:r>
    </w:p>
    <w:p w:rsidR="00D76577" w:rsidRPr="00942552" w:rsidRDefault="00D76577" w:rsidP="00DB4308">
      <w:pPr>
        <w:jc w:val="both"/>
        <w:rPr>
          <w:rFonts w:ascii="Comic Sans MS" w:hAnsi="Comic Sans MS"/>
          <w:sz w:val="24"/>
          <w:szCs w:val="24"/>
        </w:rPr>
      </w:pPr>
      <w:r w:rsidRPr="00942552">
        <w:rPr>
          <w:rFonts w:ascii="Comic Sans MS" w:hAnsi="Comic Sans MS"/>
          <w:sz w:val="24"/>
          <w:szCs w:val="24"/>
        </w:rPr>
        <w:t>Through work in science children learn about life cycles of some animals, understand the idea of growing from young to old and learn that all living things reproduce.  They learn about the importance of personal hygiene to maintain good health.</w:t>
      </w:r>
      <w:r w:rsidR="00675BA1">
        <w:rPr>
          <w:rFonts w:ascii="Comic Sans MS" w:hAnsi="Comic Sans MS"/>
          <w:sz w:val="24"/>
          <w:szCs w:val="24"/>
        </w:rPr>
        <w:t xml:space="preserve"> </w:t>
      </w:r>
      <w:r w:rsidR="001845C4">
        <w:rPr>
          <w:rFonts w:ascii="Comic Sans MS" w:hAnsi="Comic Sans MS"/>
          <w:sz w:val="24"/>
          <w:szCs w:val="24"/>
        </w:rPr>
        <w:t xml:space="preserve">Teachers will </w:t>
      </w:r>
      <w:r w:rsidR="00B32DC1">
        <w:rPr>
          <w:rFonts w:ascii="Comic Sans MS" w:hAnsi="Comic Sans MS"/>
          <w:sz w:val="24"/>
          <w:szCs w:val="24"/>
        </w:rPr>
        <w:t xml:space="preserve">address misconceptions around the naming of </w:t>
      </w:r>
      <w:r w:rsidR="00881603">
        <w:rPr>
          <w:rFonts w:ascii="Comic Sans MS" w:hAnsi="Comic Sans MS"/>
          <w:sz w:val="24"/>
          <w:szCs w:val="24"/>
        </w:rPr>
        <w:t xml:space="preserve">body parts where appropriate and </w:t>
      </w:r>
      <w:r w:rsidR="00675BA1">
        <w:rPr>
          <w:rFonts w:ascii="Comic Sans MS" w:hAnsi="Comic Sans MS"/>
          <w:sz w:val="24"/>
          <w:szCs w:val="24"/>
        </w:rPr>
        <w:t xml:space="preserve">use correct the correct vocabulary. </w:t>
      </w:r>
      <w:r w:rsidRPr="00942552">
        <w:rPr>
          <w:rFonts w:ascii="Comic Sans MS" w:hAnsi="Comic Sans MS"/>
          <w:sz w:val="24"/>
          <w:szCs w:val="24"/>
        </w:rPr>
        <w:t>In RE and PS</w:t>
      </w:r>
      <w:r w:rsidR="00EB5C46">
        <w:rPr>
          <w:rFonts w:ascii="Comic Sans MS" w:hAnsi="Comic Sans MS"/>
          <w:sz w:val="24"/>
          <w:szCs w:val="24"/>
        </w:rPr>
        <w:t>R</w:t>
      </w:r>
      <w:r w:rsidRPr="00942552">
        <w:rPr>
          <w:rFonts w:ascii="Comic Sans MS" w:hAnsi="Comic Sans MS"/>
          <w:sz w:val="24"/>
          <w:szCs w:val="24"/>
        </w:rPr>
        <w:t>HE children reflect on family relationships, different family groups and friendship.  They begin to co-operate with others in work and play and begin to recognise the range of human emotions and ways to deal with them. They als</w:t>
      </w:r>
      <w:r w:rsidR="00826E2A" w:rsidRPr="00942552">
        <w:rPr>
          <w:rFonts w:ascii="Comic Sans MS" w:hAnsi="Comic Sans MS"/>
          <w:sz w:val="24"/>
          <w:szCs w:val="24"/>
        </w:rPr>
        <w:t>o learn about personal safety</w:t>
      </w:r>
      <w:r w:rsidR="00942552" w:rsidRPr="00942552">
        <w:rPr>
          <w:rFonts w:ascii="Comic Sans MS" w:hAnsi="Comic Sans MS"/>
          <w:sz w:val="24"/>
          <w:szCs w:val="24"/>
        </w:rPr>
        <w:t xml:space="preserve"> and online safety</w:t>
      </w:r>
      <w:r w:rsidR="00826E2A" w:rsidRPr="00942552">
        <w:rPr>
          <w:rFonts w:ascii="Comic Sans MS" w:hAnsi="Comic Sans MS"/>
          <w:sz w:val="24"/>
          <w:szCs w:val="24"/>
        </w:rPr>
        <w:t xml:space="preserve">. </w:t>
      </w:r>
    </w:p>
    <w:p w:rsidR="00D76577" w:rsidRPr="00942552" w:rsidRDefault="00826E2A" w:rsidP="00DB4308">
      <w:pPr>
        <w:jc w:val="both"/>
        <w:rPr>
          <w:rFonts w:ascii="Comic Sans MS" w:hAnsi="Comic Sans MS"/>
          <w:b/>
          <w:sz w:val="24"/>
          <w:szCs w:val="24"/>
          <w:u w:val="single"/>
        </w:rPr>
      </w:pPr>
      <w:r w:rsidRPr="00942552">
        <w:rPr>
          <w:rFonts w:ascii="Comic Sans MS" w:hAnsi="Comic Sans MS"/>
          <w:b/>
          <w:sz w:val="24"/>
          <w:szCs w:val="24"/>
          <w:u w:val="single"/>
        </w:rPr>
        <w:t xml:space="preserve">Key Stage 2  </w:t>
      </w:r>
    </w:p>
    <w:p w:rsidR="00D76577" w:rsidRPr="005A3362" w:rsidRDefault="00D76577" w:rsidP="00DB4308">
      <w:pPr>
        <w:jc w:val="both"/>
        <w:rPr>
          <w:rFonts w:ascii="Comic Sans MS" w:hAnsi="Comic Sans MS"/>
          <w:sz w:val="24"/>
          <w:szCs w:val="24"/>
        </w:rPr>
      </w:pPr>
      <w:r w:rsidRPr="00280F94">
        <w:rPr>
          <w:rFonts w:ascii="Comic Sans MS" w:hAnsi="Comic Sans MS"/>
          <w:sz w:val="24"/>
          <w:szCs w:val="24"/>
        </w:rPr>
        <w:t xml:space="preserve">In Science children build on their knowledge of life cycles and learn about the basic biology of human reproduction including birth of a baby </w:t>
      </w:r>
      <w:r w:rsidR="00EB5C46" w:rsidRPr="00280F94">
        <w:rPr>
          <w:rFonts w:ascii="Comic Sans MS" w:hAnsi="Comic Sans MS"/>
          <w:sz w:val="24"/>
          <w:szCs w:val="24"/>
        </w:rPr>
        <w:t>i</w:t>
      </w:r>
      <w:r w:rsidRPr="00280F94">
        <w:rPr>
          <w:rFonts w:ascii="Comic Sans MS" w:hAnsi="Comic Sans MS"/>
          <w:sz w:val="24"/>
          <w:szCs w:val="24"/>
        </w:rPr>
        <w:t xml:space="preserve">n years 5 &amp; 6. </w:t>
      </w:r>
      <w:r w:rsidR="00F53E1F" w:rsidRPr="00280F94">
        <w:rPr>
          <w:rFonts w:ascii="Comic Sans MS" w:hAnsi="Comic Sans MS"/>
          <w:sz w:val="24"/>
          <w:szCs w:val="24"/>
        </w:rPr>
        <w:t xml:space="preserve">Children are taught about the physical, emotional and social changes at puberty, which include personal hygiene. </w:t>
      </w:r>
      <w:r w:rsidR="00DB039A" w:rsidRPr="00280F94">
        <w:rPr>
          <w:rFonts w:ascii="Comic Sans MS" w:hAnsi="Comic Sans MS"/>
          <w:sz w:val="24"/>
          <w:szCs w:val="24"/>
        </w:rPr>
        <w:t xml:space="preserve">Children will also begin to understand the importance of personal privacy from Year 3. </w:t>
      </w:r>
      <w:r w:rsidRPr="00280F94">
        <w:rPr>
          <w:rFonts w:ascii="Comic Sans MS" w:hAnsi="Comic Sans MS"/>
          <w:sz w:val="24"/>
          <w:szCs w:val="24"/>
        </w:rPr>
        <w:t>In RE and PS</w:t>
      </w:r>
      <w:r w:rsidR="00EB5C46" w:rsidRPr="00280F94">
        <w:rPr>
          <w:rFonts w:ascii="Comic Sans MS" w:hAnsi="Comic Sans MS"/>
          <w:sz w:val="24"/>
          <w:szCs w:val="24"/>
        </w:rPr>
        <w:t>R</w:t>
      </w:r>
      <w:r w:rsidRPr="00280F94">
        <w:rPr>
          <w:rFonts w:ascii="Comic Sans MS" w:hAnsi="Comic Sans MS"/>
          <w:sz w:val="24"/>
          <w:szCs w:val="24"/>
        </w:rPr>
        <w:t>HE, they continue to develop an understanding of relationships within a family,</w:t>
      </w:r>
      <w:r w:rsidR="00942552" w:rsidRPr="00280F94">
        <w:rPr>
          <w:rFonts w:ascii="Comic Sans MS" w:hAnsi="Comic Sans MS"/>
          <w:sz w:val="24"/>
          <w:szCs w:val="24"/>
        </w:rPr>
        <w:t xml:space="preserve"> online,</w:t>
      </w:r>
      <w:r w:rsidRPr="00280F94">
        <w:rPr>
          <w:rFonts w:ascii="Comic Sans MS" w:hAnsi="Comic Sans MS"/>
          <w:sz w:val="24"/>
          <w:szCs w:val="24"/>
        </w:rPr>
        <w:t xml:space="preserve"> between friends and the community</w:t>
      </w:r>
      <w:r w:rsidR="00EB5C46" w:rsidRPr="00280F94">
        <w:rPr>
          <w:rFonts w:ascii="Comic Sans MS" w:hAnsi="Comic Sans MS"/>
          <w:sz w:val="24"/>
          <w:szCs w:val="24"/>
        </w:rPr>
        <w:t>,</w:t>
      </w:r>
      <w:r w:rsidRPr="00280F94">
        <w:rPr>
          <w:rFonts w:ascii="Comic Sans MS" w:hAnsi="Comic Sans MS"/>
          <w:sz w:val="24"/>
          <w:szCs w:val="24"/>
        </w:rPr>
        <w:t xml:space="preserve"> and that there are different patterns of friendship.  They will develop skills needed to form relationships </w:t>
      </w:r>
      <w:r w:rsidRPr="00942552">
        <w:rPr>
          <w:rFonts w:ascii="Comic Sans MS" w:hAnsi="Comic Sans MS"/>
          <w:sz w:val="24"/>
          <w:szCs w:val="24"/>
        </w:rPr>
        <w:t>and to respect other people’s emotions and feelings.  They will consider how to make simple choices and exercise some basic techniques for resisting pressures. Relationship</w:t>
      </w:r>
      <w:r w:rsidR="00942552">
        <w:rPr>
          <w:rFonts w:ascii="Comic Sans MS" w:hAnsi="Comic Sans MS"/>
          <w:sz w:val="24"/>
          <w:szCs w:val="24"/>
        </w:rPr>
        <w:t>s</w:t>
      </w:r>
      <w:r w:rsidRPr="00942552">
        <w:rPr>
          <w:rFonts w:ascii="Comic Sans MS" w:hAnsi="Comic Sans MS"/>
          <w:sz w:val="24"/>
          <w:szCs w:val="24"/>
        </w:rPr>
        <w:t xml:space="preserve"> </w:t>
      </w:r>
      <w:r w:rsidR="00942552">
        <w:rPr>
          <w:rFonts w:ascii="Comic Sans MS" w:hAnsi="Comic Sans MS"/>
          <w:sz w:val="24"/>
          <w:szCs w:val="24"/>
        </w:rPr>
        <w:t>E</w:t>
      </w:r>
      <w:r w:rsidRPr="00942552">
        <w:rPr>
          <w:rFonts w:ascii="Comic Sans MS" w:hAnsi="Comic Sans MS"/>
          <w:sz w:val="24"/>
          <w:szCs w:val="24"/>
        </w:rPr>
        <w:t xml:space="preserve">ducation should focus on the development of skills and attitudes not just the acquisition of knowledge. </w:t>
      </w:r>
    </w:p>
    <w:p w:rsidR="00D76577" w:rsidRPr="005A3362" w:rsidRDefault="00D76577" w:rsidP="00DB4308">
      <w:pPr>
        <w:jc w:val="both"/>
        <w:rPr>
          <w:rFonts w:ascii="Comic Sans MS" w:hAnsi="Comic Sans MS"/>
          <w:sz w:val="24"/>
          <w:szCs w:val="24"/>
        </w:rPr>
      </w:pPr>
      <w:r w:rsidRPr="005A3362">
        <w:rPr>
          <w:rFonts w:ascii="Comic Sans MS" w:hAnsi="Comic Sans MS"/>
          <w:sz w:val="24"/>
          <w:szCs w:val="24"/>
        </w:rPr>
        <w:t xml:space="preserve">This content has been agreed in consultation with governors and teaching staff. </w:t>
      </w:r>
    </w:p>
    <w:p w:rsidR="00D76577" w:rsidRPr="005A3362" w:rsidRDefault="00D76577" w:rsidP="00DB4308">
      <w:pPr>
        <w:jc w:val="both"/>
        <w:rPr>
          <w:rFonts w:ascii="Comic Sans MS" w:hAnsi="Comic Sans MS"/>
          <w:sz w:val="24"/>
          <w:szCs w:val="24"/>
        </w:rPr>
      </w:pPr>
      <w:r w:rsidRPr="00D76577">
        <w:rPr>
          <w:rFonts w:ascii="Comic Sans MS" w:hAnsi="Comic Sans MS"/>
          <w:sz w:val="24"/>
          <w:szCs w:val="24"/>
        </w:rPr>
        <w:t xml:space="preserve"> </w:t>
      </w:r>
      <w:r w:rsidRPr="00826E2A">
        <w:rPr>
          <w:rFonts w:ascii="Comic Sans MS" w:hAnsi="Comic Sans MS"/>
          <w:b/>
          <w:sz w:val="24"/>
          <w:szCs w:val="24"/>
          <w:u w:val="single"/>
        </w:rPr>
        <w:t>T</w:t>
      </w:r>
      <w:r w:rsidR="00942552">
        <w:rPr>
          <w:rFonts w:ascii="Comic Sans MS" w:hAnsi="Comic Sans MS"/>
          <w:b/>
          <w:sz w:val="24"/>
          <w:szCs w:val="24"/>
          <w:u w:val="single"/>
        </w:rPr>
        <w:t xml:space="preserve">he organisation of Relationships </w:t>
      </w:r>
      <w:r w:rsidRPr="00826E2A">
        <w:rPr>
          <w:rFonts w:ascii="Comic Sans MS" w:hAnsi="Comic Sans MS"/>
          <w:b/>
          <w:sz w:val="24"/>
          <w:szCs w:val="24"/>
          <w:u w:val="single"/>
        </w:rPr>
        <w:t xml:space="preserve">Education  </w:t>
      </w:r>
    </w:p>
    <w:p w:rsidR="00D76577" w:rsidRPr="00D76577" w:rsidRDefault="00D76577" w:rsidP="00DB4308">
      <w:pPr>
        <w:jc w:val="both"/>
        <w:rPr>
          <w:rFonts w:ascii="Comic Sans MS" w:hAnsi="Comic Sans MS"/>
          <w:sz w:val="24"/>
          <w:szCs w:val="24"/>
        </w:rPr>
      </w:pPr>
      <w:r w:rsidRPr="00D76577">
        <w:rPr>
          <w:rFonts w:ascii="Comic Sans MS" w:hAnsi="Comic Sans MS"/>
          <w:sz w:val="24"/>
          <w:szCs w:val="24"/>
        </w:rPr>
        <w:t>Relationship</w:t>
      </w:r>
      <w:r w:rsidR="00942552">
        <w:rPr>
          <w:rFonts w:ascii="Comic Sans MS" w:hAnsi="Comic Sans MS"/>
          <w:sz w:val="24"/>
          <w:szCs w:val="24"/>
        </w:rPr>
        <w:t>s</w:t>
      </w:r>
      <w:r w:rsidRPr="00D76577">
        <w:rPr>
          <w:rFonts w:ascii="Comic Sans MS" w:hAnsi="Comic Sans MS"/>
          <w:sz w:val="24"/>
          <w:szCs w:val="24"/>
        </w:rPr>
        <w:t xml:space="preserve"> </w:t>
      </w:r>
      <w:r w:rsidR="00942552">
        <w:rPr>
          <w:rFonts w:ascii="Comic Sans MS" w:hAnsi="Comic Sans MS"/>
          <w:sz w:val="24"/>
          <w:szCs w:val="24"/>
        </w:rPr>
        <w:t>E</w:t>
      </w:r>
      <w:r w:rsidRPr="00D76577">
        <w:rPr>
          <w:rFonts w:ascii="Comic Sans MS" w:hAnsi="Comic Sans MS"/>
          <w:sz w:val="24"/>
          <w:szCs w:val="24"/>
        </w:rPr>
        <w:t>ducation is delivered through Science, RE, PS</w:t>
      </w:r>
      <w:r w:rsidR="00EB5C46">
        <w:rPr>
          <w:rFonts w:ascii="Comic Sans MS" w:hAnsi="Comic Sans MS"/>
          <w:sz w:val="24"/>
          <w:szCs w:val="24"/>
        </w:rPr>
        <w:t>R</w:t>
      </w:r>
      <w:r w:rsidRPr="00D76577">
        <w:rPr>
          <w:rFonts w:ascii="Comic Sans MS" w:hAnsi="Comic Sans MS"/>
          <w:sz w:val="24"/>
          <w:szCs w:val="24"/>
        </w:rPr>
        <w:t>HE and English activities.  R</w:t>
      </w:r>
      <w:r w:rsidR="00DB4308">
        <w:rPr>
          <w:rFonts w:ascii="Comic Sans MS" w:hAnsi="Comic Sans MS"/>
          <w:sz w:val="24"/>
          <w:szCs w:val="24"/>
        </w:rPr>
        <w:t>elationship</w:t>
      </w:r>
      <w:r w:rsidR="00942552">
        <w:rPr>
          <w:rFonts w:ascii="Comic Sans MS" w:hAnsi="Comic Sans MS"/>
          <w:sz w:val="24"/>
          <w:szCs w:val="24"/>
        </w:rPr>
        <w:t>s</w:t>
      </w:r>
      <w:r w:rsidR="00DB4308">
        <w:rPr>
          <w:rFonts w:ascii="Comic Sans MS" w:hAnsi="Comic Sans MS"/>
          <w:sz w:val="24"/>
          <w:szCs w:val="24"/>
        </w:rPr>
        <w:t xml:space="preserve"> </w:t>
      </w:r>
      <w:r w:rsidR="00942552">
        <w:rPr>
          <w:rFonts w:ascii="Comic Sans MS" w:hAnsi="Comic Sans MS"/>
          <w:sz w:val="24"/>
          <w:szCs w:val="24"/>
        </w:rPr>
        <w:t>E</w:t>
      </w:r>
      <w:r w:rsidR="00DB4308">
        <w:rPr>
          <w:rFonts w:ascii="Comic Sans MS" w:hAnsi="Comic Sans MS"/>
          <w:sz w:val="24"/>
          <w:szCs w:val="24"/>
        </w:rPr>
        <w:t>ducation will be</w:t>
      </w:r>
      <w:r w:rsidRPr="00D76577">
        <w:rPr>
          <w:rFonts w:ascii="Comic Sans MS" w:hAnsi="Comic Sans MS"/>
          <w:sz w:val="24"/>
          <w:szCs w:val="24"/>
        </w:rPr>
        <w:t xml:space="preserve"> </w:t>
      </w:r>
      <w:r w:rsidR="00826E2A">
        <w:rPr>
          <w:rFonts w:ascii="Comic Sans MS" w:hAnsi="Comic Sans MS"/>
          <w:sz w:val="24"/>
          <w:szCs w:val="24"/>
        </w:rPr>
        <w:t>planned by class teachers to ensure content is age appropriate and meets the need of each cohort.</w:t>
      </w:r>
      <w:r w:rsidR="00DB4308">
        <w:rPr>
          <w:rFonts w:ascii="Comic Sans MS" w:hAnsi="Comic Sans MS"/>
          <w:sz w:val="24"/>
          <w:szCs w:val="24"/>
        </w:rPr>
        <w:t xml:space="preserve"> </w:t>
      </w:r>
      <w:r w:rsidR="00826E2A">
        <w:rPr>
          <w:rFonts w:ascii="Comic Sans MS" w:hAnsi="Comic Sans MS"/>
          <w:sz w:val="24"/>
          <w:szCs w:val="24"/>
        </w:rPr>
        <w:t xml:space="preserve">It will be </w:t>
      </w:r>
      <w:r w:rsidRPr="00D76577">
        <w:rPr>
          <w:rFonts w:ascii="Comic Sans MS" w:hAnsi="Comic Sans MS"/>
          <w:sz w:val="24"/>
          <w:szCs w:val="24"/>
        </w:rPr>
        <w:t xml:space="preserve">taught by classroom teachers, teaching assistants and </w:t>
      </w:r>
      <w:r w:rsidR="00490AE1">
        <w:rPr>
          <w:rFonts w:ascii="Comic Sans MS" w:hAnsi="Comic Sans MS"/>
          <w:sz w:val="24"/>
          <w:szCs w:val="24"/>
        </w:rPr>
        <w:t>where</w:t>
      </w:r>
      <w:r w:rsidRPr="00D76577">
        <w:rPr>
          <w:rFonts w:ascii="Comic Sans MS" w:hAnsi="Comic Sans MS"/>
          <w:sz w:val="24"/>
          <w:szCs w:val="24"/>
        </w:rPr>
        <w:t xml:space="preserve"> </w:t>
      </w:r>
      <w:r w:rsidR="00826E2A">
        <w:rPr>
          <w:rFonts w:ascii="Comic Sans MS" w:hAnsi="Comic Sans MS"/>
          <w:sz w:val="24"/>
          <w:szCs w:val="24"/>
        </w:rPr>
        <w:t xml:space="preserve">appropriate, outside visitors. </w:t>
      </w:r>
    </w:p>
    <w:p w:rsidR="00D76577" w:rsidRPr="00D76577" w:rsidRDefault="00D76577" w:rsidP="00DB4308">
      <w:pPr>
        <w:jc w:val="both"/>
        <w:rPr>
          <w:rFonts w:ascii="Comic Sans MS" w:hAnsi="Comic Sans MS"/>
          <w:sz w:val="24"/>
          <w:szCs w:val="24"/>
        </w:rPr>
      </w:pPr>
      <w:r w:rsidRPr="00D76577">
        <w:rPr>
          <w:rFonts w:ascii="Comic Sans MS" w:hAnsi="Comic Sans MS"/>
          <w:sz w:val="24"/>
          <w:szCs w:val="24"/>
        </w:rPr>
        <w:t>A range of teaching methods which involve children’s full participation are used to teach relationship and sex education.  These include use of video clips, discussion, looking at case</w:t>
      </w:r>
      <w:r w:rsidR="00826E2A">
        <w:rPr>
          <w:rFonts w:ascii="Comic Sans MS" w:hAnsi="Comic Sans MS"/>
          <w:sz w:val="24"/>
          <w:szCs w:val="24"/>
        </w:rPr>
        <w:t xml:space="preserve"> studies, drama and role-play. </w:t>
      </w:r>
    </w:p>
    <w:p w:rsidR="00426698" w:rsidRDefault="00D76577" w:rsidP="00426698">
      <w:pPr>
        <w:jc w:val="both"/>
        <w:rPr>
          <w:rFonts w:ascii="Comic Sans MS" w:hAnsi="Comic Sans MS"/>
          <w:sz w:val="24"/>
          <w:szCs w:val="24"/>
        </w:rPr>
      </w:pPr>
      <w:r w:rsidRPr="00D76577">
        <w:rPr>
          <w:rFonts w:ascii="Comic Sans MS" w:hAnsi="Comic Sans MS"/>
          <w:sz w:val="24"/>
          <w:szCs w:val="24"/>
        </w:rPr>
        <w:t>Relationship</w:t>
      </w:r>
      <w:r w:rsidR="00942552">
        <w:rPr>
          <w:rFonts w:ascii="Comic Sans MS" w:hAnsi="Comic Sans MS"/>
          <w:sz w:val="24"/>
          <w:szCs w:val="24"/>
        </w:rPr>
        <w:t>s</w:t>
      </w:r>
      <w:r w:rsidRPr="00D76577">
        <w:rPr>
          <w:rFonts w:ascii="Comic Sans MS" w:hAnsi="Comic Sans MS"/>
          <w:sz w:val="24"/>
          <w:szCs w:val="24"/>
        </w:rPr>
        <w:t xml:space="preserve"> </w:t>
      </w:r>
      <w:r w:rsidR="00942552">
        <w:rPr>
          <w:rFonts w:ascii="Comic Sans MS" w:hAnsi="Comic Sans MS"/>
          <w:sz w:val="24"/>
          <w:szCs w:val="24"/>
        </w:rPr>
        <w:t>E</w:t>
      </w:r>
      <w:r w:rsidRPr="00D76577">
        <w:rPr>
          <w:rFonts w:ascii="Comic Sans MS" w:hAnsi="Comic Sans MS"/>
          <w:sz w:val="24"/>
          <w:szCs w:val="24"/>
        </w:rPr>
        <w:t xml:space="preserve">ducation is usually delivered in mixed gender </w:t>
      </w:r>
      <w:proofErr w:type="gramStart"/>
      <w:r w:rsidRPr="00D76577">
        <w:rPr>
          <w:rFonts w:ascii="Comic Sans MS" w:hAnsi="Comic Sans MS"/>
          <w:sz w:val="24"/>
          <w:szCs w:val="24"/>
        </w:rPr>
        <w:t>groups however;</w:t>
      </w:r>
      <w:proofErr w:type="gramEnd"/>
      <w:r w:rsidRPr="00D76577">
        <w:rPr>
          <w:rFonts w:ascii="Comic Sans MS" w:hAnsi="Comic Sans MS"/>
          <w:sz w:val="24"/>
          <w:szCs w:val="24"/>
        </w:rPr>
        <w:t xml:space="preserve"> there </w:t>
      </w:r>
      <w:r w:rsidR="00490AE1">
        <w:rPr>
          <w:rFonts w:ascii="Comic Sans MS" w:hAnsi="Comic Sans MS"/>
          <w:sz w:val="24"/>
          <w:szCs w:val="24"/>
        </w:rPr>
        <w:t>will</w:t>
      </w:r>
      <w:r w:rsidRPr="00D76577">
        <w:rPr>
          <w:rFonts w:ascii="Comic Sans MS" w:hAnsi="Comic Sans MS"/>
          <w:sz w:val="24"/>
          <w:szCs w:val="24"/>
        </w:rPr>
        <w:t xml:space="preserve"> be occasions where single gender groups are more appropriate and relevant.</w:t>
      </w:r>
      <w:r w:rsidR="00426698" w:rsidRPr="00426698">
        <w:rPr>
          <w:rFonts w:ascii="Comic Sans MS" w:hAnsi="Comic Sans MS"/>
          <w:sz w:val="24"/>
          <w:szCs w:val="24"/>
        </w:rPr>
        <w:t xml:space="preserve"> </w:t>
      </w:r>
    </w:p>
    <w:p w:rsidR="00DB039A" w:rsidRPr="00280F94" w:rsidRDefault="00DB039A" w:rsidP="00426698">
      <w:pPr>
        <w:jc w:val="both"/>
        <w:rPr>
          <w:rFonts w:ascii="Comic Sans MS" w:hAnsi="Comic Sans MS"/>
          <w:sz w:val="24"/>
          <w:szCs w:val="24"/>
        </w:rPr>
      </w:pPr>
      <w:r w:rsidRPr="00280F94">
        <w:rPr>
          <w:rFonts w:ascii="Comic Sans MS" w:hAnsi="Comic Sans MS"/>
          <w:sz w:val="24"/>
          <w:szCs w:val="24"/>
        </w:rPr>
        <w:t xml:space="preserve">Relationships Education will be planned from a variety of approved resources </w:t>
      </w:r>
      <w:r w:rsidR="009D1512">
        <w:rPr>
          <w:rFonts w:ascii="Comic Sans MS" w:hAnsi="Comic Sans MS"/>
          <w:sz w:val="24"/>
          <w:szCs w:val="24"/>
        </w:rPr>
        <w:t>such as Kapow and the PSHE Association.</w:t>
      </w:r>
      <w:r w:rsidRPr="00280F94">
        <w:rPr>
          <w:rFonts w:ascii="Comic Sans MS" w:hAnsi="Comic Sans MS"/>
          <w:sz w:val="24"/>
          <w:szCs w:val="24"/>
        </w:rPr>
        <w:t xml:space="preserve"> Puberty and personal health lessons including privacy are planned from </w:t>
      </w:r>
      <w:r w:rsidR="001D6F99">
        <w:rPr>
          <w:rFonts w:ascii="Comic Sans MS" w:hAnsi="Comic Sans MS"/>
          <w:sz w:val="24"/>
          <w:szCs w:val="24"/>
        </w:rPr>
        <w:t>some</w:t>
      </w:r>
      <w:r w:rsidRPr="00280F94">
        <w:rPr>
          <w:rFonts w:ascii="Comic Sans MS" w:hAnsi="Comic Sans MS"/>
          <w:sz w:val="24"/>
          <w:szCs w:val="24"/>
        </w:rPr>
        <w:t xml:space="preserve"> Lucinda and Godfrey stories</w:t>
      </w:r>
      <w:r w:rsidR="001D6F99">
        <w:rPr>
          <w:rFonts w:ascii="Comic Sans MS" w:hAnsi="Comic Sans MS"/>
          <w:sz w:val="24"/>
          <w:szCs w:val="24"/>
        </w:rPr>
        <w:t xml:space="preserve"> such as The Smell Monster in Year 2</w:t>
      </w:r>
      <w:r w:rsidRPr="00280F94">
        <w:rPr>
          <w:rFonts w:ascii="Comic Sans MS" w:hAnsi="Comic Sans MS"/>
          <w:sz w:val="24"/>
          <w:szCs w:val="24"/>
        </w:rPr>
        <w:t xml:space="preserve">. </w:t>
      </w:r>
    </w:p>
    <w:p w:rsidR="00426698" w:rsidRPr="00426698" w:rsidRDefault="00426698" w:rsidP="00426698">
      <w:pPr>
        <w:jc w:val="both"/>
        <w:rPr>
          <w:rFonts w:ascii="Comic Sans MS" w:hAnsi="Comic Sans MS"/>
          <w:b/>
          <w:sz w:val="24"/>
          <w:szCs w:val="24"/>
          <w:u w:val="single"/>
        </w:rPr>
      </w:pPr>
      <w:r w:rsidRPr="00426698">
        <w:rPr>
          <w:rFonts w:ascii="Comic Sans MS" w:hAnsi="Comic Sans MS"/>
          <w:b/>
          <w:sz w:val="24"/>
          <w:szCs w:val="24"/>
          <w:u w:val="single"/>
        </w:rPr>
        <w:t xml:space="preserve">Children with special needs    </w:t>
      </w:r>
    </w:p>
    <w:p w:rsidR="00D76577" w:rsidRPr="00D76577" w:rsidRDefault="00426698" w:rsidP="00DB4308">
      <w:pPr>
        <w:jc w:val="both"/>
        <w:rPr>
          <w:rFonts w:ascii="Comic Sans MS" w:hAnsi="Comic Sans MS"/>
          <w:sz w:val="24"/>
          <w:szCs w:val="24"/>
        </w:rPr>
      </w:pPr>
      <w:r w:rsidRPr="00426698">
        <w:rPr>
          <w:rFonts w:ascii="Comic Sans MS" w:hAnsi="Comic Sans MS"/>
          <w:sz w:val="24"/>
          <w:szCs w:val="24"/>
        </w:rPr>
        <w:t xml:space="preserve">Teaching and resources will be </w:t>
      </w:r>
      <w:r w:rsidR="003951FC">
        <w:rPr>
          <w:rFonts w:ascii="Comic Sans MS" w:hAnsi="Comic Sans MS"/>
          <w:sz w:val="24"/>
          <w:szCs w:val="24"/>
        </w:rPr>
        <w:t xml:space="preserve">adapted where </w:t>
      </w:r>
      <w:r w:rsidRPr="00426698">
        <w:rPr>
          <w:rFonts w:ascii="Comic Sans MS" w:hAnsi="Comic Sans MS"/>
          <w:sz w:val="24"/>
          <w:szCs w:val="24"/>
        </w:rPr>
        <w:t>appropriate to address the needs of these children</w:t>
      </w:r>
      <w:r w:rsidR="00FA496F">
        <w:rPr>
          <w:rFonts w:ascii="Comic Sans MS" w:hAnsi="Comic Sans MS"/>
          <w:sz w:val="24"/>
          <w:szCs w:val="24"/>
        </w:rPr>
        <w:t>, ensuring</w:t>
      </w:r>
      <w:r w:rsidRPr="00426698">
        <w:rPr>
          <w:rFonts w:ascii="Comic Sans MS" w:hAnsi="Comic Sans MS"/>
          <w:sz w:val="24"/>
          <w:szCs w:val="24"/>
        </w:rPr>
        <w:t xml:space="preserve"> the</w:t>
      </w:r>
      <w:r w:rsidR="00FA496F">
        <w:rPr>
          <w:rFonts w:ascii="Comic Sans MS" w:hAnsi="Comic Sans MS"/>
          <w:sz w:val="24"/>
          <w:szCs w:val="24"/>
        </w:rPr>
        <w:t>y</w:t>
      </w:r>
      <w:r w:rsidRPr="00426698">
        <w:rPr>
          <w:rFonts w:ascii="Comic Sans MS" w:hAnsi="Comic Sans MS"/>
          <w:sz w:val="24"/>
          <w:szCs w:val="24"/>
        </w:rPr>
        <w:t xml:space="preserve"> have full access to the content of r</w:t>
      </w:r>
      <w:r>
        <w:rPr>
          <w:rFonts w:ascii="Comic Sans MS" w:hAnsi="Comic Sans MS"/>
          <w:sz w:val="24"/>
          <w:szCs w:val="24"/>
        </w:rPr>
        <w:t>elationship</w:t>
      </w:r>
      <w:r w:rsidR="00942552">
        <w:rPr>
          <w:rFonts w:ascii="Comic Sans MS" w:hAnsi="Comic Sans MS"/>
          <w:sz w:val="24"/>
          <w:szCs w:val="24"/>
        </w:rPr>
        <w:t>s</w:t>
      </w:r>
      <w:r>
        <w:rPr>
          <w:rFonts w:ascii="Comic Sans MS" w:hAnsi="Comic Sans MS"/>
          <w:sz w:val="24"/>
          <w:szCs w:val="24"/>
        </w:rPr>
        <w:t xml:space="preserve"> education. </w:t>
      </w:r>
    </w:p>
    <w:p w:rsidR="00280F94" w:rsidRDefault="00280F94" w:rsidP="00DB4308">
      <w:pPr>
        <w:jc w:val="both"/>
        <w:rPr>
          <w:rFonts w:ascii="Comic Sans MS" w:hAnsi="Comic Sans MS"/>
          <w:b/>
          <w:sz w:val="24"/>
          <w:szCs w:val="24"/>
          <w:u w:val="single"/>
        </w:rPr>
      </w:pPr>
    </w:p>
    <w:p w:rsidR="00826E2A" w:rsidRPr="00DB4308" w:rsidRDefault="00826E2A" w:rsidP="00DB4308">
      <w:pPr>
        <w:jc w:val="both"/>
        <w:rPr>
          <w:rFonts w:ascii="Comic Sans MS" w:hAnsi="Comic Sans MS"/>
          <w:b/>
          <w:sz w:val="24"/>
          <w:szCs w:val="24"/>
          <w:u w:val="single"/>
        </w:rPr>
      </w:pPr>
      <w:r w:rsidRPr="00DB4308">
        <w:rPr>
          <w:rFonts w:ascii="Comic Sans MS" w:hAnsi="Comic Sans MS"/>
          <w:b/>
          <w:sz w:val="24"/>
          <w:szCs w:val="24"/>
          <w:u w:val="single"/>
        </w:rPr>
        <w:t xml:space="preserve">Specific Issues </w:t>
      </w:r>
    </w:p>
    <w:p w:rsidR="00DB4308" w:rsidRDefault="00826E2A" w:rsidP="00DB4308">
      <w:pPr>
        <w:jc w:val="both"/>
        <w:rPr>
          <w:rFonts w:ascii="Comic Sans MS" w:hAnsi="Comic Sans MS"/>
          <w:sz w:val="24"/>
          <w:szCs w:val="24"/>
        </w:rPr>
      </w:pPr>
      <w:r w:rsidRPr="00DB4308">
        <w:rPr>
          <w:rFonts w:ascii="Comic Sans MS" w:hAnsi="Comic Sans MS"/>
          <w:b/>
          <w:sz w:val="24"/>
          <w:szCs w:val="24"/>
          <w:u w:val="single"/>
        </w:rPr>
        <w:t>Parental consultation</w:t>
      </w:r>
      <w:r w:rsidRPr="00DB4308">
        <w:rPr>
          <w:rFonts w:ascii="Comic Sans MS" w:hAnsi="Comic Sans MS"/>
          <w:sz w:val="24"/>
          <w:szCs w:val="24"/>
        </w:rPr>
        <w:t xml:space="preserve">  </w:t>
      </w:r>
    </w:p>
    <w:p w:rsidR="00DB4308" w:rsidRDefault="00826E2A" w:rsidP="00DB4308">
      <w:pPr>
        <w:jc w:val="both"/>
        <w:rPr>
          <w:rFonts w:ascii="Comic Sans MS" w:hAnsi="Comic Sans MS"/>
          <w:sz w:val="24"/>
          <w:szCs w:val="24"/>
        </w:rPr>
      </w:pPr>
      <w:r w:rsidRPr="00DB4308">
        <w:rPr>
          <w:rFonts w:ascii="Comic Sans MS" w:hAnsi="Comic Sans MS"/>
          <w:sz w:val="24"/>
          <w:szCs w:val="24"/>
        </w:rPr>
        <w:t>The school has available information on relationship</w:t>
      </w:r>
      <w:r w:rsidR="00942552">
        <w:rPr>
          <w:rFonts w:ascii="Comic Sans MS" w:hAnsi="Comic Sans MS"/>
          <w:sz w:val="24"/>
          <w:szCs w:val="24"/>
        </w:rPr>
        <w:t>s</w:t>
      </w:r>
      <w:r w:rsidRPr="00DB4308">
        <w:rPr>
          <w:rFonts w:ascii="Comic Sans MS" w:hAnsi="Comic Sans MS"/>
          <w:sz w:val="24"/>
          <w:szCs w:val="24"/>
        </w:rPr>
        <w:t xml:space="preserve"> education on request</w:t>
      </w:r>
      <w:r w:rsidR="00942552">
        <w:rPr>
          <w:rFonts w:ascii="Comic Sans MS" w:hAnsi="Comic Sans MS"/>
          <w:sz w:val="24"/>
          <w:szCs w:val="24"/>
        </w:rPr>
        <w:t xml:space="preserve"> and this policy will be available to parents on the website</w:t>
      </w:r>
      <w:r w:rsidRPr="00DB4308">
        <w:rPr>
          <w:rFonts w:ascii="Comic Sans MS" w:hAnsi="Comic Sans MS"/>
          <w:sz w:val="24"/>
          <w:szCs w:val="24"/>
        </w:rPr>
        <w:t xml:space="preserve">. </w:t>
      </w:r>
    </w:p>
    <w:p w:rsidR="00DB4308" w:rsidRDefault="00826E2A" w:rsidP="00DB4308">
      <w:pPr>
        <w:jc w:val="both"/>
        <w:rPr>
          <w:rFonts w:ascii="Comic Sans MS" w:hAnsi="Comic Sans MS"/>
          <w:sz w:val="24"/>
          <w:szCs w:val="24"/>
        </w:rPr>
      </w:pPr>
      <w:r w:rsidRPr="00DB4308">
        <w:rPr>
          <w:rFonts w:ascii="Comic Sans MS" w:hAnsi="Comic Sans MS"/>
          <w:b/>
          <w:sz w:val="24"/>
          <w:szCs w:val="24"/>
          <w:u w:val="single"/>
        </w:rPr>
        <w:t>Child Protection / Confidentiality</w:t>
      </w:r>
      <w:r w:rsidRPr="00DB4308">
        <w:rPr>
          <w:rFonts w:ascii="Comic Sans MS" w:hAnsi="Comic Sans MS"/>
          <w:sz w:val="24"/>
          <w:szCs w:val="24"/>
        </w:rPr>
        <w:t xml:space="preserve">  </w:t>
      </w:r>
    </w:p>
    <w:p w:rsidR="00826E2A" w:rsidRDefault="00826E2A" w:rsidP="00DB4308">
      <w:pPr>
        <w:jc w:val="both"/>
        <w:rPr>
          <w:rFonts w:ascii="Comic Sans MS" w:hAnsi="Comic Sans MS"/>
          <w:sz w:val="24"/>
          <w:szCs w:val="24"/>
        </w:rPr>
      </w:pPr>
      <w:r w:rsidRPr="00DB4308">
        <w:rPr>
          <w:rFonts w:ascii="Comic Sans MS" w:hAnsi="Comic Sans MS"/>
          <w:sz w:val="24"/>
          <w:szCs w:val="24"/>
        </w:rPr>
        <w:t>Teachers need to be aware that effective relationship</w:t>
      </w:r>
      <w:r w:rsidR="00942552">
        <w:rPr>
          <w:rFonts w:ascii="Comic Sans MS" w:hAnsi="Comic Sans MS"/>
          <w:sz w:val="24"/>
          <w:szCs w:val="24"/>
        </w:rPr>
        <w:t>s</w:t>
      </w:r>
      <w:r w:rsidRPr="00DB4308">
        <w:rPr>
          <w:rFonts w:ascii="Comic Sans MS" w:hAnsi="Comic Sans MS"/>
          <w:sz w:val="24"/>
          <w:szCs w:val="24"/>
        </w:rPr>
        <w:t xml:space="preserve"> education, which brings an understanding of what is and is not acceptable in a relationship, may lead to disclosure of a child protection issue. The staff member will </w:t>
      </w:r>
      <w:r w:rsidR="00DB4308">
        <w:rPr>
          <w:rFonts w:ascii="Comic Sans MS" w:hAnsi="Comic Sans MS"/>
          <w:sz w:val="24"/>
          <w:szCs w:val="24"/>
        </w:rPr>
        <w:t>follow the school’s safeguarding</w:t>
      </w:r>
      <w:r w:rsidRPr="00DB4308">
        <w:rPr>
          <w:rFonts w:ascii="Comic Sans MS" w:hAnsi="Comic Sans MS"/>
          <w:sz w:val="24"/>
          <w:szCs w:val="24"/>
        </w:rPr>
        <w:t xml:space="preserve"> procedures for child protection. A member of staff </w:t>
      </w:r>
      <w:r w:rsidRPr="00335D7F">
        <w:rPr>
          <w:rFonts w:ascii="Comic Sans MS" w:hAnsi="Comic Sans MS"/>
          <w:b/>
          <w:sz w:val="24"/>
          <w:szCs w:val="24"/>
        </w:rPr>
        <w:t>cannot</w:t>
      </w:r>
      <w:r w:rsidRPr="00DB4308">
        <w:rPr>
          <w:rFonts w:ascii="Comic Sans MS" w:hAnsi="Comic Sans MS"/>
          <w:sz w:val="24"/>
          <w:szCs w:val="24"/>
        </w:rPr>
        <w:t xml:space="preserve"> promise confidentiality if concerns exist. </w:t>
      </w:r>
    </w:p>
    <w:p w:rsidR="00426698" w:rsidRPr="00426698" w:rsidRDefault="00426698" w:rsidP="00426698">
      <w:pPr>
        <w:jc w:val="both"/>
        <w:rPr>
          <w:rFonts w:ascii="Comic Sans MS" w:hAnsi="Comic Sans MS"/>
          <w:b/>
          <w:sz w:val="24"/>
          <w:szCs w:val="24"/>
          <w:u w:val="single"/>
        </w:rPr>
      </w:pPr>
      <w:r w:rsidRPr="00426698">
        <w:rPr>
          <w:rFonts w:ascii="Comic Sans MS" w:hAnsi="Comic Sans MS"/>
          <w:b/>
          <w:sz w:val="24"/>
          <w:szCs w:val="24"/>
          <w:u w:val="single"/>
        </w:rPr>
        <w:t xml:space="preserve">Dealing with difficult questions </w:t>
      </w:r>
    </w:p>
    <w:p w:rsidR="00426698" w:rsidRDefault="00426698" w:rsidP="00426698">
      <w:pPr>
        <w:jc w:val="both"/>
        <w:rPr>
          <w:rFonts w:ascii="Comic Sans MS" w:hAnsi="Comic Sans MS"/>
          <w:sz w:val="24"/>
          <w:szCs w:val="24"/>
        </w:rPr>
      </w:pPr>
      <w:r w:rsidRPr="00426698">
        <w:rPr>
          <w:rFonts w:ascii="Comic Sans MS" w:hAnsi="Comic Sans MS"/>
          <w:sz w:val="24"/>
          <w:szCs w:val="24"/>
        </w:rPr>
        <w:t>Ground rules are essential to provide an agreed structure to answering sen</w:t>
      </w:r>
      <w:r>
        <w:rPr>
          <w:rFonts w:ascii="Comic Sans MS" w:hAnsi="Comic Sans MS"/>
          <w:sz w:val="24"/>
          <w:szCs w:val="24"/>
        </w:rPr>
        <w:t xml:space="preserve">sitive or difficult questions. </w:t>
      </w:r>
      <w:r w:rsidRPr="00426698">
        <w:rPr>
          <w:rFonts w:ascii="Comic Sans MS" w:hAnsi="Comic Sans MS"/>
          <w:sz w:val="24"/>
          <w:szCs w:val="24"/>
        </w:rPr>
        <w:t>Teachers will endeavour to answer questions as honestly as possible but if faced with a question they do not feel comfortable answering within the classroom, provision would be made to meet the individual child’s needs. Good practice allows children an open forum to discuss potentially sensitive issues. Such discussions can lead to increased safeguarding reports; children will be made aware of the processes to raise their concer</w:t>
      </w:r>
      <w:r>
        <w:rPr>
          <w:rFonts w:ascii="Comic Sans MS" w:hAnsi="Comic Sans MS"/>
          <w:sz w:val="24"/>
          <w:szCs w:val="24"/>
        </w:rPr>
        <w:t xml:space="preserve">ns and how it will be handled. </w:t>
      </w:r>
    </w:p>
    <w:p w:rsidR="00426698" w:rsidRPr="00426698" w:rsidRDefault="00426698" w:rsidP="00426698">
      <w:pPr>
        <w:jc w:val="both"/>
        <w:rPr>
          <w:rFonts w:ascii="Comic Sans MS" w:hAnsi="Comic Sans MS"/>
          <w:sz w:val="24"/>
          <w:szCs w:val="24"/>
        </w:rPr>
      </w:pPr>
      <w:r w:rsidRPr="00426698">
        <w:rPr>
          <w:rFonts w:ascii="Comic Sans MS" w:hAnsi="Comic Sans MS"/>
          <w:b/>
          <w:sz w:val="24"/>
          <w:szCs w:val="24"/>
          <w:u w:val="single"/>
        </w:rPr>
        <w:t xml:space="preserve">Monitoring and Evaluation  </w:t>
      </w:r>
    </w:p>
    <w:p w:rsidR="00426698" w:rsidRDefault="00426698" w:rsidP="00426698">
      <w:pPr>
        <w:jc w:val="both"/>
        <w:rPr>
          <w:rFonts w:ascii="Comic Sans MS" w:hAnsi="Comic Sans MS"/>
          <w:sz w:val="24"/>
          <w:szCs w:val="24"/>
        </w:rPr>
      </w:pPr>
      <w:r w:rsidRPr="00426698">
        <w:rPr>
          <w:rFonts w:ascii="Comic Sans MS" w:hAnsi="Comic Sans MS"/>
          <w:sz w:val="24"/>
          <w:szCs w:val="24"/>
        </w:rPr>
        <w:t xml:space="preserve">Monitoring is the responsibility of the head </w:t>
      </w:r>
      <w:proofErr w:type="gramStart"/>
      <w:r w:rsidRPr="00426698">
        <w:rPr>
          <w:rFonts w:ascii="Comic Sans MS" w:hAnsi="Comic Sans MS"/>
          <w:sz w:val="24"/>
          <w:szCs w:val="24"/>
        </w:rPr>
        <w:t>teacher,  governing</w:t>
      </w:r>
      <w:proofErr w:type="gramEnd"/>
      <w:r w:rsidRPr="00426698">
        <w:rPr>
          <w:rFonts w:ascii="Comic Sans MS" w:hAnsi="Comic Sans MS"/>
          <w:sz w:val="24"/>
          <w:szCs w:val="24"/>
        </w:rPr>
        <w:t xml:space="preserve"> body and PS</w:t>
      </w:r>
      <w:r w:rsidR="00EB5C46">
        <w:rPr>
          <w:rFonts w:ascii="Comic Sans MS" w:hAnsi="Comic Sans MS"/>
          <w:sz w:val="24"/>
          <w:szCs w:val="24"/>
        </w:rPr>
        <w:t>R</w:t>
      </w:r>
      <w:r w:rsidRPr="00426698">
        <w:rPr>
          <w:rFonts w:ascii="Comic Sans MS" w:hAnsi="Comic Sans MS"/>
          <w:sz w:val="24"/>
          <w:szCs w:val="24"/>
        </w:rPr>
        <w:t xml:space="preserve">HE leader. The school will assess the effectiveness of the aims, content and methods in promoting students’ learning by sampling teachers planning, questionnaires to teachers and children and feedback from parents. The effectiveness of the </w:t>
      </w:r>
      <w:r w:rsidR="00942552">
        <w:rPr>
          <w:rFonts w:ascii="Comic Sans MS" w:hAnsi="Comic Sans MS"/>
          <w:sz w:val="24"/>
          <w:szCs w:val="24"/>
        </w:rPr>
        <w:t>Relationships Education</w:t>
      </w:r>
      <w:r w:rsidRPr="00426698">
        <w:rPr>
          <w:rFonts w:ascii="Comic Sans MS" w:hAnsi="Comic Sans MS"/>
          <w:sz w:val="24"/>
          <w:szCs w:val="24"/>
        </w:rPr>
        <w:t xml:space="preserve"> programme will be evaluated by assessing children’s learning and implementing change if required.</w:t>
      </w:r>
    </w:p>
    <w:p w:rsidR="00DB4308" w:rsidRDefault="00942552" w:rsidP="00DB4308">
      <w:pPr>
        <w:jc w:val="both"/>
        <w:rPr>
          <w:rFonts w:ascii="Comic Sans MS" w:hAnsi="Comic Sans MS"/>
          <w:sz w:val="24"/>
          <w:szCs w:val="24"/>
        </w:rPr>
      </w:pPr>
      <w:r>
        <w:rPr>
          <w:rFonts w:ascii="Comic Sans MS" w:hAnsi="Comic Sans MS"/>
          <w:sz w:val="24"/>
          <w:szCs w:val="24"/>
        </w:rPr>
        <w:t>This policy</w:t>
      </w:r>
      <w:r w:rsidR="00DB4308">
        <w:rPr>
          <w:rFonts w:ascii="Comic Sans MS" w:hAnsi="Comic Sans MS"/>
          <w:sz w:val="24"/>
          <w:szCs w:val="24"/>
        </w:rPr>
        <w:t xml:space="preserve"> will be reviewed </w:t>
      </w:r>
      <w:proofErr w:type="gramStart"/>
      <w:r w:rsidR="00DB4308">
        <w:rPr>
          <w:rFonts w:ascii="Comic Sans MS" w:hAnsi="Comic Sans MS"/>
          <w:sz w:val="24"/>
          <w:szCs w:val="24"/>
        </w:rPr>
        <w:t>in</w:t>
      </w:r>
      <w:proofErr w:type="gramEnd"/>
      <w:r w:rsidR="00DB4308">
        <w:rPr>
          <w:rFonts w:ascii="Comic Sans MS" w:hAnsi="Comic Sans MS"/>
          <w:sz w:val="24"/>
          <w:szCs w:val="24"/>
        </w:rPr>
        <w:t xml:space="preserve"> July </w:t>
      </w:r>
      <w:r w:rsidR="005A3362">
        <w:rPr>
          <w:rFonts w:ascii="Comic Sans MS" w:hAnsi="Comic Sans MS"/>
          <w:sz w:val="24"/>
          <w:szCs w:val="24"/>
        </w:rPr>
        <w:t>2</w:t>
      </w:r>
      <w:r w:rsidR="002532F4">
        <w:rPr>
          <w:rFonts w:ascii="Comic Sans MS" w:hAnsi="Comic Sans MS"/>
          <w:sz w:val="24"/>
          <w:szCs w:val="24"/>
        </w:rPr>
        <w:t>4</w:t>
      </w:r>
    </w:p>
    <w:p w:rsidR="00DB4308" w:rsidRDefault="00DB4308"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942552" w:rsidRDefault="00942552" w:rsidP="00DB4308">
      <w:pPr>
        <w:jc w:val="both"/>
        <w:rPr>
          <w:rFonts w:ascii="Comic Sans MS" w:hAnsi="Comic Sans MS"/>
          <w:sz w:val="24"/>
          <w:szCs w:val="24"/>
        </w:rPr>
      </w:pPr>
    </w:p>
    <w:p w:rsidR="00426698" w:rsidRDefault="00426698" w:rsidP="00DB4308">
      <w:pPr>
        <w:jc w:val="both"/>
        <w:rPr>
          <w:rFonts w:ascii="Comic Sans MS" w:hAnsi="Comic Sans MS"/>
          <w:sz w:val="24"/>
          <w:szCs w:val="24"/>
        </w:rPr>
      </w:pPr>
    </w:p>
    <w:p w:rsidR="00D76577" w:rsidRPr="00D76577" w:rsidRDefault="00DB4308" w:rsidP="00DB4308">
      <w:pPr>
        <w:jc w:val="both"/>
        <w:rPr>
          <w:rFonts w:ascii="Comic Sans MS" w:hAnsi="Comic Sans MS"/>
          <w:b/>
          <w:sz w:val="24"/>
          <w:szCs w:val="24"/>
          <w:u w:val="single"/>
        </w:rPr>
      </w:pPr>
      <w:r>
        <w:rPr>
          <w:rFonts w:ascii="Comic Sans MS" w:hAnsi="Comic Sans MS"/>
          <w:b/>
          <w:sz w:val="24"/>
          <w:szCs w:val="24"/>
          <w:u w:val="single"/>
        </w:rPr>
        <w:t>A</w:t>
      </w:r>
      <w:r w:rsidR="00D76577" w:rsidRPr="00D76577">
        <w:rPr>
          <w:rFonts w:ascii="Comic Sans MS" w:hAnsi="Comic Sans MS"/>
          <w:b/>
          <w:sz w:val="24"/>
          <w:szCs w:val="24"/>
          <w:u w:val="single"/>
        </w:rPr>
        <w:t>ppendix A</w:t>
      </w:r>
      <w:r w:rsidR="00D76577">
        <w:rPr>
          <w:rFonts w:ascii="Comic Sans MS" w:hAnsi="Comic Sans MS"/>
          <w:b/>
          <w:sz w:val="24"/>
          <w:szCs w:val="24"/>
          <w:u w:val="single"/>
        </w:rPr>
        <w:t xml:space="preserve">- Legal Documents and Guidance </w:t>
      </w:r>
    </w:p>
    <w:p w:rsidR="00D76577" w:rsidRDefault="00D76577" w:rsidP="00DB4308">
      <w:pPr>
        <w:jc w:val="both"/>
        <w:rPr>
          <w:rFonts w:ascii="Comic Sans MS" w:hAnsi="Comic Sans MS"/>
          <w:sz w:val="24"/>
          <w:szCs w:val="24"/>
        </w:rPr>
      </w:pPr>
      <w:r w:rsidRPr="0085330A">
        <w:rPr>
          <w:rFonts w:ascii="Comic Sans MS" w:hAnsi="Comic Sans MS"/>
          <w:sz w:val="24"/>
          <w:szCs w:val="24"/>
        </w:rPr>
        <w:t>This policy has been developed in accordance with the following documents</w:t>
      </w:r>
      <w:r>
        <w:rPr>
          <w:rFonts w:ascii="Comic Sans MS" w:hAnsi="Comic Sans MS"/>
          <w:sz w:val="24"/>
          <w:szCs w:val="24"/>
        </w:rPr>
        <w:t>:</w:t>
      </w:r>
    </w:p>
    <w:p w:rsidR="00D76577" w:rsidRDefault="00D76577" w:rsidP="00DB4308">
      <w:pPr>
        <w:jc w:val="both"/>
        <w:rPr>
          <w:rStyle w:val="Hyperlink"/>
          <w:rFonts w:ascii="Comic Sans MS" w:hAnsi="Comic Sans MS"/>
          <w:sz w:val="24"/>
          <w:szCs w:val="24"/>
        </w:rPr>
      </w:pPr>
      <w:r w:rsidRPr="0085330A">
        <w:rPr>
          <w:rFonts w:ascii="Comic Sans MS" w:hAnsi="Comic Sans MS"/>
          <w:sz w:val="24"/>
          <w:szCs w:val="24"/>
        </w:rPr>
        <w:t>DfE:- Relationships Education, Relationships and Sex Education (RSE) and Health Education Statutory guidance for governing bodies, proprietors, head teachers, principals, senior leadership teams, teachers (2019)</w:t>
      </w:r>
      <w:r>
        <w:rPr>
          <w:rFonts w:ascii="Comic Sans MS" w:hAnsi="Comic Sans MS"/>
          <w:sz w:val="24"/>
          <w:szCs w:val="24"/>
        </w:rPr>
        <w:t xml:space="preserve"> </w:t>
      </w:r>
      <w:hyperlink r:id="rId9" w:history="1">
        <w:r w:rsidRPr="00A8515A">
          <w:rPr>
            <w:rStyle w:val="Hyperlink"/>
            <w:rFonts w:ascii="Comic Sans MS" w:hAnsi="Comic Sans MS"/>
            <w:sz w:val="24"/>
            <w:szCs w:val="24"/>
          </w:rPr>
          <w:t>https://assets.publishing.service.gov.uk/government/uploads/system/uploads/attachment_data/file/805781/Relationships_Education__Relationships_and_Sex_Education__RSE__and_Health_Education.pd</w:t>
        </w:r>
      </w:hyperlink>
    </w:p>
    <w:p w:rsidR="00280F94" w:rsidRDefault="00280F94" w:rsidP="00DB4308">
      <w:pPr>
        <w:jc w:val="both"/>
        <w:rPr>
          <w:rFonts w:ascii="Comic Sans MS" w:hAnsi="Comic Sans MS"/>
          <w:sz w:val="24"/>
          <w:szCs w:val="24"/>
        </w:rPr>
      </w:pPr>
      <w:r>
        <w:rPr>
          <w:rFonts w:ascii="Comic Sans MS" w:hAnsi="Comic Sans MS"/>
          <w:sz w:val="24"/>
          <w:szCs w:val="24"/>
        </w:rPr>
        <w:t>Relationships Education (Primary) Updated 13</w:t>
      </w:r>
      <w:r w:rsidRPr="00280F94">
        <w:rPr>
          <w:rFonts w:ascii="Comic Sans MS" w:hAnsi="Comic Sans MS"/>
          <w:sz w:val="24"/>
          <w:szCs w:val="24"/>
          <w:vertAlign w:val="superscript"/>
        </w:rPr>
        <w:t>th</w:t>
      </w:r>
      <w:r>
        <w:rPr>
          <w:rFonts w:ascii="Comic Sans MS" w:hAnsi="Comic Sans MS"/>
          <w:sz w:val="24"/>
          <w:szCs w:val="24"/>
        </w:rPr>
        <w:t xml:space="preserve"> September 2021</w:t>
      </w:r>
    </w:p>
    <w:p w:rsidR="00280F94" w:rsidRDefault="00000000" w:rsidP="00DB4308">
      <w:pPr>
        <w:jc w:val="both"/>
        <w:rPr>
          <w:rFonts w:ascii="Comic Sans MS" w:hAnsi="Comic Sans MS"/>
          <w:sz w:val="24"/>
          <w:szCs w:val="24"/>
        </w:rPr>
      </w:pPr>
      <w:hyperlink r:id="rId10" w:history="1">
        <w:r w:rsidR="00280F94" w:rsidRPr="00AB73EA">
          <w:rPr>
            <w:rStyle w:val="Hyperlink"/>
            <w:rFonts w:ascii="Comic Sans MS" w:hAnsi="Comic Sans MS"/>
            <w:sz w:val="24"/>
            <w:szCs w:val="24"/>
          </w:rPr>
          <w:t>https://www.gov.uk/government/publications/relationships-education-relationships-and-sex-education-rse-and-health-education/relationships-education-primary</w:t>
        </w:r>
      </w:hyperlink>
    </w:p>
    <w:p w:rsidR="00280F94" w:rsidRDefault="00280F94" w:rsidP="00280F94">
      <w:pPr>
        <w:ind w:right="-188"/>
        <w:rPr>
          <w:rFonts w:ascii="Comic Sans MS" w:hAnsi="Comic Sans MS"/>
          <w:sz w:val="24"/>
          <w:szCs w:val="24"/>
        </w:rPr>
      </w:pPr>
    </w:p>
    <w:p w:rsidR="00280F94" w:rsidRDefault="00D76577" w:rsidP="00280F94">
      <w:pPr>
        <w:ind w:right="-188"/>
      </w:pPr>
      <w:r w:rsidRPr="00DB4308">
        <w:rPr>
          <w:rFonts w:ascii="Comic Sans MS" w:hAnsi="Comic Sans MS"/>
          <w:sz w:val="24"/>
          <w:szCs w:val="24"/>
        </w:rPr>
        <w:t>Keeping children safe in education</w:t>
      </w:r>
      <w:r w:rsidR="00280F94">
        <w:rPr>
          <w:rFonts w:ascii="Comic Sans MS" w:hAnsi="Comic Sans MS"/>
          <w:sz w:val="24"/>
          <w:szCs w:val="24"/>
        </w:rPr>
        <w:t>:</w:t>
      </w:r>
      <w:r w:rsidRPr="00DB4308">
        <w:rPr>
          <w:rFonts w:ascii="Comic Sans MS" w:hAnsi="Comic Sans MS"/>
          <w:sz w:val="24"/>
          <w:szCs w:val="24"/>
        </w:rPr>
        <w:t xml:space="preserve"> Statutory guidance for schools and colleges (</w:t>
      </w:r>
      <w:r w:rsidR="00280F94">
        <w:rPr>
          <w:rFonts w:ascii="Comic Sans MS" w:hAnsi="Comic Sans MS"/>
          <w:sz w:val="24"/>
          <w:szCs w:val="24"/>
        </w:rPr>
        <w:t xml:space="preserve">September </w:t>
      </w:r>
      <w:r w:rsidRPr="00DB4308">
        <w:rPr>
          <w:rFonts w:ascii="Comic Sans MS" w:hAnsi="Comic Sans MS"/>
          <w:sz w:val="24"/>
          <w:szCs w:val="24"/>
        </w:rPr>
        <w:t>20</w:t>
      </w:r>
      <w:r w:rsidR="00280F94">
        <w:rPr>
          <w:rFonts w:ascii="Comic Sans MS" w:hAnsi="Comic Sans MS"/>
          <w:sz w:val="24"/>
          <w:szCs w:val="24"/>
        </w:rPr>
        <w:t>2</w:t>
      </w:r>
      <w:r w:rsidR="004D5905">
        <w:rPr>
          <w:rFonts w:ascii="Comic Sans MS" w:hAnsi="Comic Sans MS"/>
          <w:sz w:val="24"/>
          <w:szCs w:val="24"/>
        </w:rPr>
        <w:t>4</w:t>
      </w:r>
      <w:proofErr w:type="gramStart"/>
      <w:r w:rsidRPr="00DB4308">
        <w:rPr>
          <w:rFonts w:ascii="Comic Sans MS" w:hAnsi="Comic Sans MS"/>
          <w:sz w:val="24"/>
          <w:szCs w:val="24"/>
        </w:rPr>
        <w:t xml:space="preserve">) </w:t>
      </w:r>
      <w:r w:rsidR="00280F94">
        <w:rPr>
          <w:rFonts w:ascii="Comic Sans MS" w:hAnsi="Comic Sans MS"/>
          <w:sz w:val="24"/>
          <w:szCs w:val="24"/>
        </w:rPr>
        <w:t xml:space="preserve"> </w:t>
      </w:r>
      <w:r w:rsidR="007D2C17">
        <w:rPr>
          <w:rFonts w:ascii="Comic Sans MS" w:hAnsi="Comic Sans MS"/>
          <w:sz w:val="24"/>
          <w:szCs w:val="24"/>
        </w:rPr>
        <w:t>Part</w:t>
      </w:r>
      <w:proofErr w:type="gramEnd"/>
      <w:r w:rsidR="007D2C17">
        <w:rPr>
          <w:rFonts w:ascii="Comic Sans MS" w:hAnsi="Comic Sans MS"/>
          <w:sz w:val="24"/>
          <w:szCs w:val="24"/>
        </w:rPr>
        <w:t xml:space="preserve"> One</w:t>
      </w:r>
    </w:p>
    <w:p w:rsidR="004D5905" w:rsidRDefault="00000000" w:rsidP="00280F94">
      <w:pPr>
        <w:ind w:right="-188"/>
        <w:rPr>
          <w:rFonts w:ascii="Comic Sans MS" w:hAnsi="Comic Sans MS"/>
          <w:sz w:val="24"/>
          <w:szCs w:val="24"/>
        </w:rPr>
      </w:pPr>
      <w:hyperlink r:id="rId11" w:history="1">
        <w:r w:rsidR="004D5905" w:rsidRPr="00794D73">
          <w:rPr>
            <w:rStyle w:val="Hyperlink"/>
            <w:rFonts w:ascii="Comic Sans MS" w:hAnsi="Comic Sans MS"/>
            <w:sz w:val="24"/>
            <w:szCs w:val="24"/>
          </w:rPr>
          <w:t>https://assets.publishing.service.gov.uk/media/6650a1967b792ffff71a83e8/Keeping_children_safe_in_education_2024.pdf</w:t>
        </w:r>
      </w:hyperlink>
    </w:p>
    <w:p w:rsidR="00280F94" w:rsidRDefault="00280F94" w:rsidP="00DB4308">
      <w:pPr>
        <w:jc w:val="both"/>
        <w:rPr>
          <w:rFonts w:ascii="Comic Sans MS" w:hAnsi="Comic Sans MS"/>
          <w:sz w:val="24"/>
          <w:szCs w:val="24"/>
        </w:rPr>
      </w:pPr>
    </w:p>
    <w:p w:rsidR="00DB4308" w:rsidRDefault="00D76577" w:rsidP="00DB4308">
      <w:pPr>
        <w:jc w:val="both"/>
        <w:rPr>
          <w:rFonts w:ascii="Comic Sans MS" w:hAnsi="Comic Sans MS"/>
          <w:sz w:val="24"/>
          <w:szCs w:val="24"/>
        </w:rPr>
      </w:pPr>
      <w:r w:rsidRPr="00DB4308">
        <w:rPr>
          <w:rFonts w:ascii="Comic Sans MS" w:hAnsi="Comic Sans MS"/>
          <w:sz w:val="24"/>
          <w:szCs w:val="24"/>
        </w:rPr>
        <w:t xml:space="preserve">The Equality Act (2010) </w:t>
      </w:r>
    </w:p>
    <w:p w:rsidR="00D76577" w:rsidRDefault="00000000" w:rsidP="00DB4308">
      <w:pPr>
        <w:jc w:val="both"/>
        <w:rPr>
          <w:rFonts w:ascii="Comic Sans MS" w:hAnsi="Comic Sans MS"/>
          <w:sz w:val="24"/>
          <w:szCs w:val="24"/>
        </w:rPr>
      </w:pPr>
      <w:hyperlink r:id="rId12" w:history="1">
        <w:r w:rsidR="00DB4308" w:rsidRPr="00A8515A">
          <w:rPr>
            <w:rStyle w:val="Hyperlink"/>
            <w:rFonts w:ascii="Comic Sans MS" w:hAnsi="Comic Sans MS"/>
            <w:sz w:val="24"/>
            <w:szCs w:val="24"/>
          </w:rPr>
          <w:t>http://www.legislation.gov.uk/ukpga/2010/15/contents</w:t>
        </w:r>
      </w:hyperlink>
    </w:p>
    <w:p w:rsidR="00426698" w:rsidRDefault="00426698" w:rsidP="00426698">
      <w:pPr>
        <w:rPr>
          <w:rFonts w:ascii="Comic Sans MS" w:hAnsi="Comic Sans MS"/>
          <w:b/>
          <w:sz w:val="24"/>
          <w:szCs w:val="24"/>
          <w:u w:val="single"/>
        </w:rPr>
      </w:pPr>
    </w:p>
    <w:p w:rsidR="00426698" w:rsidRPr="00426698" w:rsidRDefault="00426698" w:rsidP="00426698">
      <w:pPr>
        <w:rPr>
          <w:rFonts w:ascii="Comic Sans MS" w:hAnsi="Comic Sans MS"/>
          <w:b/>
          <w:sz w:val="24"/>
          <w:szCs w:val="24"/>
          <w:u w:val="single"/>
        </w:rPr>
      </w:pPr>
      <w:r w:rsidRPr="00426698">
        <w:rPr>
          <w:rFonts w:ascii="Comic Sans MS" w:hAnsi="Comic Sans MS"/>
          <w:b/>
          <w:sz w:val="24"/>
          <w:szCs w:val="24"/>
          <w:u w:val="single"/>
        </w:rPr>
        <w:t xml:space="preserve">Links with other policies  </w:t>
      </w:r>
    </w:p>
    <w:p w:rsidR="00426698" w:rsidRDefault="00426698" w:rsidP="00426698">
      <w:pPr>
        <w:rPr>
          <w:rFonts w:ascii="Comic Sans MS" w:hAnsi="Comic Sans MS"/>
          <w:sz w:val="24"/>
          <w:szCs w:val="24"/>
        </w:rPr>
      </w:pPr>
      <w:r w:rsidRPr="00426698">
        <w:rPr>
          <w:rFonts w:ascii="Comic Sans MS" w:hAnsi="Comic Sans MS"/>
          <w:sz w:val="24"/>
          <w:szCs w:val="24"/>
        </w:rPr>
        <w:t xml:space="preserve">This policy is linked with the following policies: </w:t>
      </w:r>
    </w:p>
    <w:p w:rsidR="00426698" w:rsidRDefault="00426698" w:rsidP="00426698">
      <w:pPr>
        <w:rPr>
          <w:rFonts w:ascii="Comic Sans MS" w:hAnsi="Comic Sans MS"/>
          <w:sz w:val="24"/>
          <w:szCs w:val="24"/>
        </w:rPr>
      </w:pPr>
      <w:r w:rsidRPr="00426698">
        <w:rPr>
          <w:rFonts w:ascii="Comic Sans MS" w:hAnsi="Comic Sans MS"/>
          <w:sz w:val="24"/>
          <w:szCs w:val="24"/>
        </w:rPr>
        <w:t xml:space="preserve">PSHE  </w:t>
      </w:r>
    </w:p>
    <w:p w:rsidR="007D2C17" w:rsidRDefault="007D2C17" w:rsidP="00426698">
      <w:pPr>
        <w:rPr>
          <w:rFonts w:ascii="Comic Sans MS" w:hAnsi="Comic Sans MS"/>
          <w:sz w:val="24"/>
          <w:szCs w:val="24"/>
        </w:rPr>
      </w:pPr>
      <w:r>
        <w:rPr>
          <w:rFonts w:ascii="Comic Sans MS" w:hAnsi="Comic Sans MS"/>
          <w:sz w:val="24"/>
          <w:szCs w:val="24"/>
        </w:rPr>
        <w:t>Child Protection Policy (</w:t>
      </w:r>
      <w:r w:rsidR="002532F4" w:rsidRPr="002532F4">
        <w:rPr>
          <w:rFonts w:ascii="Comic Sans MS" w:hAnsi="Comic Sans MS"/>
          <w:sz w:val="24"/>
          <w:szCs w:val="24"/>
        </w:rPr>
        <w:t>policy and procedures to deal with child-on-child abuse</w:t>
      </w:r>
      <w:r w:rsidR="002532F4">
        <w:rPr>
          <w:rFonts w:ascii="Comic Sans MS" w:hAnsi="Comic Sans MS"/>
          <w:sz w:val="24"/>
          <w:szCs w:val="24"/>
        </w:rPr>
        <w:t>)</w:t>
      </w:r>
    </w:p>
    <w:p w:rsidR="00426698" w:rsidRDefault="00426698" w:rsidP="00426698">
      <w:pPr>
        <w:rPr>
          <w:rFonts w:ascii="Comic Sans MS" w:hAnsi="Comic Sans MS"/>
          <w:sz w:val="24"/>
          <w:szCs w:val="24"/>
        </w:rPr>
      </w:pPr>
      <w:r w:rsidRPr="00426698">
        <w:rPr>
          <w:rFonts w:ascii="Comic Sans MS" w:hAnsi="Comic Sans MS"/>
          <w:sz w:val="24"/>
          <w:szCs w:val="24"/>
        </w:rPr>
        <w:t xml:space="preserve">Equal Opportunities </w:t>
      </w:r>
    </w:p>
    <w:p w:rsidR="00426698" w:rsidRDefault="00426698" w:rsidP="00426698">
      <w:pPr>
        <w:rPr>
          <w:rFonts w:ascii="Comic Sans MS" w:hAnsi="Comic Sans MS"/>
          <w:sz w:val="24"/>
          <w:szCs w:val="24"/>
        </w:rPr>
      </w:pPr>
      <w:r w:rsidRPr="00426698">
        <w:rPr>
          <w:rFonts w:ascii="Comic Sans MS" w:hAnsi="Comic Sans MS"/>
          <w:sz w:val="24"/>
          <w:szCs w:val="24"/>
        </w:rPr>
        <w:t xml:space="preserve">Safeguarding </w:t>
      </w:r>
    </w:p>
    <w:p w:rsidR="00426698" w:rsidRDefault="00426698" w:rsidP="00426698">
      <w:pPr>
        <w:rPr>
          <w:rFonts w:ascii="Comic Sans MS" w:hAnsi="Comic Sans MS"/>
          <w:sz w:val="24"/>
          <w:szCs w:val="24"/>
        </w:rPr>
      </w:pPr>
      <w:r w:rsidRPr="00426698">
        <w:rPr>
          <w:rFonts w:ascii="Comic Sans MS" w:hAnsi="Comic Sans MS"/>
          <w:sz w:val="24"/>
          <w:szCs w:val="24"/>
        </w:rPr>
        <w:t xml:space="preserve">Confidentiality </w:t>
      </w:r>
    </w:p>
    <w:p w:rsidR="00426698" w:rsidRDefault="00426698" w:rsidP="00426698">
      <w:pPr>
        <w:rPr>
          <w:rFonts w:ascii="Comic Sans MS" w:hAnsi="Comic Sans MS"/>
          <w:sz w:val="24"/>
          <w:szCs w:val="24"/>
        </w:rPr>
      </w:pPr>
      <w:r w:rsidRPr="00426698">
        <w:rPr>
          <w:rFonts w:ascii="Comic Sans MS" w:hAnsi="Comic Sans MS"/>
          <w:sz w:val="24"/>
          <w:szCs w:val="24"/>
        </w:rPr>
        <w:t xml:space="preserve"> Behaviour  </w:t>
      </w:r>
    </w:p>
    <w:p w:rsidR="00426698" w:rsidRDefault="00426698" w:rsidP="00426698">
      <w:pPr>
        <w:rPr>
          <w:rFonts w:ascii="Comic Sans MS" w:hAnsi="Comic Sans MS"/>
          <w:sz w:val="24"/>
          <w:szCs w:val="24"/>
        </w:rPr>
      </w:pPr>
      <w:r w:rsidRPr="00426698">
        <w:rPr>
          <w:rFonts w:ascii="Comic Sans MS" w:hAnsi="Comic Sans MS"/>
          <w:sz w:val="24"/>
          <w:szCs w:val="24"/>
        </w:rPr>
        <w:t xml:space="preserve">Anti-Bullying  </w:t>
      </w:r>
    </w:p>
    <w:p w:rsidR="00426698" w:rsidRPr="00426698" w:rsidRDefault="00426698" w:rsidP="00426698">
      <w:pPr>
        <w:rPr>
          <w:rFonts w:ascii="Comic Sans MS" w:hAnsi="Comic Sans MS"/>
          <w:sz w:val="24"/>
          <w:szCs w:val="24"/>
        </w:rPr>
      </w:pPr>
      <w:r w:rsidRPr="00426698">
        <w:rPr>
          <w:rFonts w:ascii="Comic Sans MS" w:hAnsi="Comic Sans MS"/>
          <w:sz w:val="24"/>
          <w:szCs w:val="24"/>
        </w:rPr>
        <w:t xml:space="preserve">These policies can be found on the school website. Hard copies can also be provided on request.  </w:t>
      </w:r>
    </w:p>
    <w:p w:rsidR="00D76577" w:rsidRPr="00B244BA" w:rsidRDefault="00D76577" w:rsidP="00DD381C">
      <w:pPr>
        <w:rPr>
          <w:rFonts w:ascii="Comic Sans MS" w:hAnsi="Comic Sans MS"/>
          <w:color w:val="FF0000"/>
          <w:sz w:val="24"/>
          <w:szCs w:val="24"/>
        </w:rPr>
      </w:pPr>
    </w:p>
    <w:sectPr w:rsidR="00D76577" w:rsidRPr="00B244BA" w:rsidSect="00D76577">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753"/>
    <w:multiLevelType w:val="hybridMultilevel"/>
    <w:tmpl w:val="491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C406F"/>
    <w:multiLevelType w:val="hybridMultilevel"/>
    <w:tmpl w:val="65CA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118A2"/>
    <w:multiLevelType w:val="hybridMultilevel"/>
    <w:tmpl w:val="87EE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F06CD"/>
    <w:multiLevelType w:val="hybridMultilevel"/>
    <w:tmpl w:val="4DE4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532155">
    <w:abstractNumId w:val="3"/>
  </w:num>
  <w:num w:numId="2" w16cid:durableId="1464615437">
    <w:abstractNumId w:val="0"/>
  </w:num>
  <w:num w:numId="3" w16cid:durableId="740492168">
    <w:abstractNumId w:val="2"/>
  </w:num>
  <w:num w:numId="4" w16cid:durableId="1983730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4E"/>
    <w:rsid w:val="00021FF5"/>
    <w:rsid w:val="000B4552"/>
    <w:rsid w:val="001208C3"/>
    <w:rsid w:val="00175273"/>
    <w:rsid w:val="001845C4"/>
    <w:rsid w:val="001D6F99"/>
    <w:rsid w:val="002532F4"/>
    <w:rsid w:val="00280F94"/>
    <w:rsid w:val="002845F9"/>
    <w:rsid w:val="00291FDA"/>
    <w:rsid w:val="002E287B"/>
    <w:rsid w:val="00335D7F"/>
    <w:rsid w:val="003505E1"/>
    <w:rsid w:val="003951FC"/>
    <w:rsid w:val="00426698"/>
    <w:rsid w:val="00490AE1"/>
    <w:rsid w:val="004D5905"/>
    <w:rsid w:val="00561C5F"/>
    <w:rsid w:val="005A3362"/>
    <w:rsid w:val="005E5E64"/>
    <w:rsid w:val="00624322"/>
    <w:rsid w:val="00675BA1"/>
    <w:rsid w:val="00726D1B"/>
    <w:rsid w:val="007D2C17"/>
    <w:rsid w:val="00826E2A"/>
    <w:rsid w:val="0085330A"/>
    <w:rsid w:val="00881603"/>
    <w:rsid w:val="008E5A0A"/>
    <w:rsid w:val="008E5FF4"/>
    <w:rsid w:val="00942552"/>
    <w:rsid w:val="009D1512"/>
    <w:rsid w:val="00B135DC"/>
    <w:rsid w:val="00B244BA"/>
    <w:rsid w:val="00B32DC1"/>
    <w:rsid w:val="00B33899"/>
    <w:rsid w:val="00B564A3"/>
    <w:rsid w:val="00BE4C5D"/>
    <w:rsid w:val="00C10D4E"/>
    <w:rsid w:val="00C41B65"/>
    <w:rsid w:val="00D11DAD"/>
    <w:rsid w:val="00D76577"/>
    <w:rsid w:val="00DB039A"/>
    <w:rsid w:val="00DB4308"/>
    <w:rsid w:val="00DD381C"/>
    <w:rsid w:val="00DF0413"/>
    <w:rsid w:val="00E232DF"/>
    <w:rsid w:val="00E87B6A"/>
    <w:rsid w:val="00EB5C46"/>
    <w:rsid w:val="00F53E1F"/>
    <w:rsid w:val="00FA496F"/>
    <w:rsid w:val="00FF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4A06"/>
  <w15:chartTrackingRefBased/>
  <w15:docId w15:val="{14E876BD-EA54-40F3-AEED-84B4973A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D4E"/>
    <w:pPr>
      <w:ind w:left="720"/>
      <w:contextualSpacing/>
    </w:pPr>
  </w:style>
  <w:style w:type="character" w:styleId="Hyperlink">
    <w:name w:val="Hyperlink"/>
    <w:basedOn w:val="DefaultParagraphFont"/>
    <w:uiPriority w:val="99"/>
    <w:unhideWhenUsed/>
    <w:rsid w:val="00D76577"/>
    <w:rPr>
      <w:color w:val="0563C1" w:themeColor="hyperlink"/>
      <w:u w:val="single"/>
    </w:rPr>
  </w:style>
  <w:style w:type="character" w:customStyle="1" w:styleId="UnresolvedMention1">
    <w:name w:val="Unresolved Mention1"/>
    <w:basedOn w:val="DefaultParagraphFont"/>
    <w:uiPriority w:val="99"/>
    <w:semiHidden/>
    <w:unhideWhenUsed/>
    <w:rsid w:val="00280F94"/>
    <w:rPr>
      <w:color w:val="605E5C"/>
      <w:shd w:val="clear" w:color="auto" w:fill="E1DFDD"/>
    </w:rPr>
  </w:style>
  <w:style w:type="character" w:styleId="FollowedHyperlink">
    <w:name w:val="FollowedHyperlink"/>
    <w:basedOn w:val="DefaultParagraphFont"/>
    <w:uiPriority w:val="99"/>
    <w:semiHidden/>
    <w:unhideWhenUsed/>
    <w:rsid w:val="00280F94"/>
    <w:rPr>
      <w:color w:val="954F72" w:themeColor="followedHyperlink"/>
      <w:u w:val="single"/>
    </w:rPr>
  </w:style>
  <w:style w:type="character" w:styleId="UnresolvedMention">
    <w:name w:val="Unresolved Mention"/>
    <w:basedOn w:val="DefaultParagraphFont"/>
    <w:uiPriority w:val="99"/>
    <w:semiHidden/>
    <w:unhideWhenUsed/>
    <w:rsid w:val="004D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0/15/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50a1967b792ffff71a83e8/Keeping_children_safe_in_education_2024.pdf" TargetMode="External"/><Relationship Id="rId5" Type="http://schemas.openxmlformats.org/officeDocument/2006/relationships/styles" Target="styles.xml"/><Relationship Id="rId10" Type="http://schemas.openxmlformats.org/officeDocument/2006/relationships/hyperlink" Target="https://www.gov.uk/government/publications/relationships-education-relationships-and-sex-education-rse-and-health-education/relationships-education-primary"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805781/Relationships_Education__Relationships_and_Sex_Education__RSE__and_Health_Education.p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A7F1A-D04A-404C-AEA9-06EBFAF565B3}">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2.xml><?xml version="1.0" encoding="utf-8"?>
<ds:datastoreItem xmlns:ds="http://schemas.openxmlformats.org/officeDocument/2006/customXml" ds:itemID="{D4BA816D-8A49-4556-93C1-2D45C3A94F39}">
  <ds:schemaRefs>
    <ds:schemaRef ds:uri="http://schemas.microsoft.com/sharepoint/v3/contenttype/forms"/>
  </ds:schemaRefs>
</ds:datastoreItem>
</file>

<file path=customXml/itemProps3.xml><?xml version="1.0" encoding="utf-8"?>
<ds:datastoreItem xmlns:ds="http://schemas.openxmlformats.org/officeDocument/2006/customXml" ds:itemID="{E3F908EF-3ED0-45A8-8B46-806121E2F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Dunlop</dc:creator>
  <cp:keywords/>
  <dc:description/>
  <cp:lastModifiedBy>Hamilton, Holly</cp:lastModifiedBy>
  <cp:revision>1</cp:revision>
  <dcterms:created xsi:type="dcterms:W3CDTF">2024-09-16T12:40:00Z</dcterms:created>
  <dcterms:modified xsi:type="dcterms:W3CDTF">2024-09-16T12:40:00Z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Order">
    <vt:r8>4331000</vt:r8>
  </property>
  <property fmtid="{D5CDD505-2E9C-101B-9397-08002B2CF9AE}" pid="4" name="MediaServiceImageTags">
    <vt:lpwstr/>
  </property>
</Properties>
</file>