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2757" w14:textId="09C712B7" w:rsidR="002674AD" w:rsidRDefault="002674AD" w:rsidP="002674AD">
      <w:pPr>
        <w:jc w:val="center"/>
        <w:rPr>
          <w:b/>
          <w:sz w:val="28"/>
          <w:szCs w:val="28"/>
        </w:rPr>
      </w:pPr>
      <w:r w:rsidRPr="002674AD">
        <w:rPr>
          <w:b/>
          <w:sz w:val="28"/>
          <w:szCs w:val="28"/>
        </w:rPr>
        <w:t xml:space="preserve">Sports Premium </w:t>
      </w:r>
      <w:r w:rsidR="00A5269E">
        <w:rPr>
          <w:b/>
          <w:sz w:val="28"/>
          <w:szCs w:val="28"/>
        </w:rPr>
        <w:t>Review 2024</w:t>
      </w:r>
      <w:r w:rsidR="00AB7559">
        <w:rPr>
          <w:b/>
          <w:sz w:val="28"/>
          <w:szCs w:val="28"/>
        </w:rPr>
        <w:t>/2025</w:t>
      </w:r>
      <w:r w:rsidR="003230E2">
        <w:rPr>
          <w:b/>
          <w:sz w:val="28"/>
          <w:szCs w:val="28"/>
        </w:rPr>
        <w:t xml:space="preserve"> </w:t>
      </w:r>
      <w:r w:rsidR="008D593F">
        <w:rPr>
          <w:b/>
          <w:sz w:val="28"/>
          <w:szCs w:val="28"/>
        </w:rPr>
        <w:t xml:space="preserve">– Total Funding </w:t>
      </w:r>
      <w:r w:rsidR="00C71FE4" w:rsidRPr="00167286">
        <w:rPr>
          <w:b/>
          <w:sz w:val="28"/>
          <w:szCs w:val="28"/>
        </w:rPr>
        <w:t>£</w:t>
      </w:r>
      <w:r w:rsidR="00CC5049" w:rsidRPr="00167286">
        <w:rPr>
          <w:b/>
          <w:sz w:val="28"/>
          <w:szCs w:val="28"/>
        </w:rPr>
        <w:t>18,140</w:t>
      </w:r>
      <w:r w:rsidR="00CC5049" w:rsidRPr="00CC5049">
        <w:rPr>
          <w:b/>
          <w:sz w:val="28"/>
          <w:szCs w:val="28"/>
        </w:rPr>
        <w:t xml:space="preserve"> </w:t>
      </w:r>
    </w:p>
    <w:tbl>
      <w:tblPr>
        <w:tblW w:w="1505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933"/>
        <w:gridCol w:w="1499"/>
        <w:gridCol w:w="6362"/>
      </w:tblGrid>
      <w:tr w:rsidR="007C27D5" w:rsidRPr="00A5269E" w14:paraId="6F7ABD06" w14:textId="578853FD" w:rsidTr="00CC5049">
        <w:trPr>
          <w:trHeight w:val="287"/>
        </w:trPr>
        <w:tc>
          <w:tcPr>
            <w:tcW w:w="2273" w:type="dxa"/>
            <w:tcBorders>
              <w:top w:val="single" w:sz="4" w:space="0" w:color="auto"/>
              <w:left w:val="single" w:sz="4" w:space="0" w:color="auto"/>
              <w:bottom w:val="single" w:sz="4" w:space="0" w:color="auto"/>
              <w:right w:val="single" w:sz="4" w:space="0" w:color="auto"/>
            </w:tcBorders>
            <w:hideMark/>
          </w:tcPr>
          <w:p w14:paraId="093CE876" w14:textId="77777777" w:rsidR="007C27D5" w:rsidRPr="0026574E" w:rsidRDefault="007C27D5">
            <w:pPr>
              <w:jc w:val="center"/>
              <w:rPr>
                <w:b/>
                <w:sz w:val="24"/>
                <w:szCs w:val="24"/>
                <w:u w:val="single"/>
                <w:lang w:eastAsia="ja-JP"/>
              </w:rPr>
            </w:pPr>
            <w:r w:rsidRPr="0026574E">
              <w:rPr>
                <w:b/>
                <w:u w:val="single"/>
              </w:rPr>
              <w:t>Project</w:t>
            </w:r>
          </w:p>
        </w:tc>
        <w:tc>
          <w:tcPr>
            <w:tcW w:w="4958" w:type="dxa"/>
            <w:tcBorders>
              <w:top w:val="single" w:sz="4" w:space="0" w:color="auto"/>
              <w:left w:val="single" w:sz="4" w:space="0" w:color="auto"/>
              <w:bottom w:val="single" w:sz="4" w:space="0" w:color="auto"/>
              <w:right w:val="single" w:sz="4" w:space="0" w:color="auto"/>
            </w:tcBorders>
            <w:hideMark/>
          </w:tcPr>
          <w:p w14:paraId="00AE9EA9" w14:textId="77777777" w:rsidR="007C27D5" w:rsidRPr="0026574E" w:rsidRDefault="007C27D5">
            <w:pPr>
              <w:jc w:val="center"/>
              <w:rPr>
                <w:b/>
                <w:sz w:val="24"/>
                <w:szCs w:val="24"/>
                <w:u w:val="single"/>
                <w:lang w:eastAsia="ja-JP"/>
              </w:rPr>
            </w:pPr>
            <w:r w:rsidRPr="0026574E">
              <w:rPr>
                <w:b/>
                <w:u w:val="single"/>
              </w:rPr>
              <w:t>Objective</w:t>
            </w:r>
          </w:p>
        </w:tc>
        <w:tc>
          <w:tcPr>
            <w:tcW w:w="1427" w:type="dxa"/>
            <w:tcBorders>
              <w:top w:val="single" w:sz="4" w:space="0" w:color="auto"/>
              <w:left w:val="single" w:sz="4" w:space="0" w:color="auto"/>
              <w:bottom w:val="single" w:sz="4" w:space="0" w:color="auto"/>
              <w:right w:val="single" w:sz="4" w:space="0" w:color="auto"/>
            </w:tcBorders>
            <w:hideMark/>
          </w:tcPr>
          <w:p w14:paraId="460957D1" w14:textId="77777777" w:rsidR="007C27D5" w:rsidRPr="0026574E" w:rsidRDefault="007C27D5">
            <w:pPr>
              <w:jc w:val="center"/>
              <w:rPr>
                <w:b/>
                <w:sz w:val="24"/>
                <w:szCs w:val="24"/>
                <w:u w:val="single"/>
                <w:lang w:eastAsia="ja-JP"/>
              </w:rPr>
            </w:pPr>
            <w:r w:rsidRPr="0026574E">
              <w:rPr>
                <w:b/>
                <w:u w:val="single"/>
              </w:rPr>
              <w:t>Cost</w:t>
            </w:r>
          </w:p>
        </w:tc>
        <w:tc>
          <w:tcPr>
            <w:tcW w:w="6401" w:type="dxa"/>
            <w:tcBorders>
              <w:top w:val="single" w:sz="4" w:space="0" w:color="auto"/>
              <w:left w:val="single" w:sz="4" w:space="0" w:color="auto"/>
              <w:bottom w:val="single" w:sz="4" w:space="0" w:color="auto"/>
              <w:right w:val="single" w:sz="4" w:space="0" w:color="auto"/>
            </w:tcBorders>
          </w:tcPr>
          <w:p w14:paraId="240B00C8" w14:textId="072A1026" w:rsidR="007C27D5" w:rsidRPr="0026574E" w:rsidRDefault="00FA1F50">
            <w:pPr>
              <w:jc w:val="center"/>
              <w:rPr>
                <w:b/>
                <w:u w:val="single"/>
              </w:rPr>
            </w:pPr>
            <w:r w:rsidRPr="0026574E">
              <w:rPr>
                <w:b/>
                <w:u w:val="single"/>
              </w:rPr>
              <w:t>Review</w:t>
            </w:r>
          </w:p>
        </w:tc>
      </w:tr>
      <w:tr w:rsidR="006E0BE9" w:rsidRPr="00A5269E" w14:paraId="1F69630E" w14:textId="77777777" w:rsidTr="00CC5049">
        <w:trPr>
          <w:trHeight w:val="1210"/>
        </w:trPr>
        <w:tc>
          <w:tcPr>
            <w:tcW w:w="2273" w:type="dxa"/>
            <w:tcBorders>
              <w:top w:val="single" w:sz="4" w:space="0" w:color="auto"/>
              <w:left w:val="single" w:sz="4" w:space="0" w:color="auto"/>
              <w:bottom w:val="single" w:sz="4" w:space="0" w:color="auto"/>
              <w:right w:val="single" w:sz="4" w:space="0" w:color="auto"/>
            </w:tcBorders>
          </w:tcPr>
          <w:p w14:paraId="413D8309" w14:textId="4C2FA148" w:rsidR="006E0BE9" w:rsidRPr="0026574E" w:rsidRDefault="006E0BE9" w:rsidP="00312B87">
            <w:pPr>
              <w:spacing w:after="0"/>
              <w:rPr>
                <w:sz w:val="24"/>
                <w:szCs w:val="24"/>
                <w:lang w:eastAsia="ja-JP"/>
              </w:rPr>
            </w:pPr>
            <w:r w:rsidRPr="0026574E">
              <w:rPr>
                <w:sz w:val="24"/>
                <w:szCs w:val="24"/>
                <w:lang w:eastAsia="ja-JP"/>
              </w:rPr>
              <w:t>Sports Partnership Provision</w:t>
            </w:r>
          </w:p>
        </w:tc>
        <w:tc>
          <w:tcPr>
            <w:tcW w:w="4958" w:type="dxa"/>
            <w:tcBorders>
              <w:top w:val="single" w:sz="4" w:space="0" w:color="auto"/>
              <w:left w:val="single" w:sz="4" w:space="0" w:color="auto"/>
              <w:bottom w:val="single" w:sz="4" w:space="0" w:color="auto"/>
              <w:right w:val="single" w:sz="4" w:space="0" w:color="auto"/>
            </w:tcBorders>
          </w:tcPr>
          <w:p w14:paraId="6FD8D1E6" w14:textId="220C8043" w:rsidR="006E0BE9" w:rsidRPr="0026574E" w:rsidRDefault="00276E4B" w:rsidP="00A8285E">
            <w:pPr>
              <w:spacing w:after="0" w:line="240" w:lineRule="auto"/>
              <w:rPr>
                <w:sz w:val="24"/>
                <w:szCs w:val="24"/>
                <w:lang w:eastAsia="ja-JP"/>
              </w:rPr>
            </w:pPr>
            <w:r w:rsidRPr="0026574E">
              <w:rPr>
                <w:sz w:val="24"/>
                <w:szCs w:val="24"/>
                <w:lang w:eastAsia="ja-JP"/>
              </w:rPr>
              <w:t xml:space="preserve">Sign up to the sports partnership programme to support the school in the </w:t>
            </w:r>
            <w:r w:rsidR="00031F76" w:rsidRPr="0026574E">
              <w:rPr>
                <w:sz w:val="24"/>
                <w:szCs w:val="24"/>
                <w:lang w:eastAsia="ja-JP"/>
              </w:rPr>
              <w:t xml:space="preserve">planning and </w:t>
            </w:r>
            <w:r w:rsidRPr="0026574E">
              <w:rPr>
                <w:sz w:val="24"/>
                <w:szCs w:val="24"/>
                <w:lang w:eastAsia="ja-JP"/>
              </w:rPr>
              <w:t>delivery of PE</w:t>
            </w:r>
            <w:r w:rsidR="00031F76" w:rsidRPr="0026574E">
              <w:rPr>
                <w:sz w:val="24"/>
                <w:szCs w:val="24"/>
                <w:lang w:eastAsia="ja-JP"/>
              </w:rPr>
              <w:t>, provide a range of sporting event and competitions across the local authority, provide CPD events for staff/conference for subject leaders and to develop and share resources</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BF95864" w14:textId="567D4AFB" w:rsidR="006E0BE9" w:rsidRPr="0026574E" w:rsidRDefault="00276E4B" w:rsidP="002A43EA">
            <w:pPr>
              <w:spacing w:after="0"/>
              <w:jc w:val="center"/>
              <w:rPr>
                <w:b/>
                <w:sz w:val="28"/>
                <w:szCs w:val="28"/>
                <w:lang w:eastAsia="ja-JP"/>
              </w:rPr>
            </w:pPr>
            <w:r w:rsidRPr="0026574E">
              <w:rPr>
                <w:b/>
                <w:sz w:val="28"/>
                <w:szCs w:val="28"/>
                <w:lang w:eastAsia="ja-JP"/>
              </w:rPr>
              <w:t>£</w:t>
            </w:r>
            <w:r w:rsidR="001C4BAE" w:rsidRPr="0026574E">
              <w:rPr>
                <w:b/>
                <w:sz w:val="28"/>
                <w:szCs w:val="28"/>
                <w:lang w:eastAsia="ja-JP"/>
              </w:rPr>
              <w:t>5000</w:t>
            </w:r>
            <w:r w:rsidR="00C35DB3" w:rsidRPr="0026574E">
              <w:rPr>
                <w:b/>
                <w:sz w:val="28"/>
                <w:szCs w:val="28"/>
                <w:lang w:eastAsia="ja-JP"/>
              </w:rPr>
              <w:t xml:space="preserve"> </w:t>
            </w:r>
          </w:p>
        </w:tc>
        <w:tc>
          <w:tcPr>
            <w:tcW w:w="6401" w:type="dxa"/>
            <w:tcBorders>
              <w:top w:val="single" w:sz="4" w:space="0" w:color="auto"/>
              <w:left w:val="single" w:sz="4" w:space="0" w:color="auto"/>
              <w:bottom w:val="single" w:sz="4" w:space="0" w:color="auto"/>
              <w:right w:val="single" w:sz="4" w:space="0" w:color="auto"/>
            </w:tcBorders>
          </w:tcPr>
          <w:p w14:paraId="6AFB3B2D" w14:textId="231C2DA6" w:rsidR="00F85FDB" w:rsidRPr="0026574E" w:rsidRDefault="00F85FDB" w:rsidP="00F85FDB">
            <w:pPr>
              <w:spacing w:after="0"/>
              <w:rPr>
                <w:sz w:val="24"/>
                <w:szCs w:val="24"/>
                <w:lang w:eastAsia="ja-JP"/>
              </w:rPr>
            </w:pPr>
            <w:r w:rsidRPr="0026574E">
              <w:rPr>
                <w:sz w:val="24"/>
                <w:szCs w:val="24"/>
                <w:lang w:eastAsia="ja-JP"/>
              </w:rPr>
              <w:t>Sports partnership supported schools and coordinated events throughout the year. Provided CPD opportunities for staff which has given staff the confidence to deliver effective PE sessions, particularly in EYFS. Subject leader conferences and support throughout the year has upskilled our PE Leads to ensure our provision is up-to-date and meeting our statutory requirements.</w:t>
            </w:r>
          </w:p>
          <w:p w14:paraId="57C0EDA3" w14:textId="588FA4A3" w:rsidR="001B289C" w:rsidRPr="0026574E" w:rsidRDefault="00F85FDB" w:rsidP="00F85FDB">
            <w:pPr>
              <w:spacing w:after="0"/>
              <w:rPr>
                <w:sz w:val="28"/>
                <w:szCs w:val="28"/>
                <w:lang w:eastAsia="ja-JP"/>
              </w:rPr>
            </w:pPr>
            <w:r w:rsidRPr="0026574E">
              <w:rPr>
                <w:sz w:val="24"/>
                <w:szCs w:val="24"/>
                <w:lang w:eastAsia="ja-JP"/>
              </w:rPr>
              <w:t xml:space="preserve">Sports Partnership have also supported school in accessing other sources of funding, including through the Active Schools Project. Their advice and support </w:t>
            </w:r>
            <w:proofErr w:type="gramStart"/>
            <w:r w:rsidRPr="0026574E">
              <w:rPr>
                <w:sz w:val="24"/>
                <w:szCs w:val="24"/>
                <w:lang w:eastAsia="ja-JP"/>
              </w:rPr>
              <w:t>has</w:t>
            </w:r>
            <w:proofErr w:type="gramEnd"/>
            <w:r w:rsidRPr="0026574E">
              <w:rPr>
                <w:sz w:val="24"/>
                <w:szCs w:val="24"/>
                <w:lang w:eastAsia="ja-JP"/>
              </w:rPr>
              <w:t xml:space="preserve"> been </w:t>
            </w:r>
            <w:r w:rsidR="001C45FD" w:rsidRPr="0026574E">
              <w:rPr>
                <w:sz w:val="24"/>
                <w:szCs w:val="24"/>
                <w:lang w:eastAsia="ja-JP"/>
              </w:rPr>
              <w:t xml:space="preserve">key throughout the year in supporting us to continue to improve our sports and PE provision for our children. </w:t>
            </w:r>
          </w:p>
        </w:tc>
      </w:tr>
      <w:tr w:rsidR="007C27D5" w:rsidRPr="00A5269E" w14:paraId="70618D5C" w14:textId="1B29B5F8" w:rsidTr="00CC5049">
        <w:trPr>
          <w:trHeight w:val="383"/>
        </w:trPr>
        <w:tc>
          <w:tcPr>
            <w:tcW w:w="2273" w:type="dxa"/>
            <w:tcBorders>
              <w:top w:val="single" w:sz="4" w:space="0" w:color="auto"/>
              <w:left w:val="single" w:sz="4" w:space="0" w:color="auto"/>
              <w:bottom w:val="single" w:sz="4" w:space="0" w:color="auto"/>
              <w:right w:val="single" w:sz="4" w:space="0" w:color="auto"/>
            </w:tcBorders>
          </w:tcPr>
          <w:p w14:paraId="4EB4F647" w14:textId="77777777" w:rsidR="007C27D5" w:rsidRPr="0026574E" w:rsidRDefault="007C27D5" w:rsidP="00312B87">
            <w:pPr>
              <w:spacing w:after="0"/>
              <w:rPr>
                <w:sz w:val="24"/>
                <w:szCs w:val="24"/>
                <w:lang w:eastAsia="ja-JP"/>
              </w:rPr>
            </w:pPr>
            <w:r w:rsidRPr="0026574E">
              <w:rPr>
                <w:sz w:val="24"/>
                <w:szCs w:val="24"/>
                <w:lang w:eastAsia="ja-JP"/>
              </w:rPr>
              <w:t>Transport Costs</w:t>
            </w:r>
          </w:p>
        </w:tc>
        <w:tc>
          <w:tcPr>
            <w:tcW w:w="4958" w:type="dxa"/>
            <w:tcBorders>
              <w:top w:val="single" w:sz="4" w:space="0" w:color="auto"/>
              <w:left w:val="single" w:sz="4" w:space="0" w:color="auto"/>
              <w:bottom w:val="single" w:sz="4" w:space="0" w:color="auto"/>
              <w:right w:val="single" w:sz="4" w:space="0" w:color="auto"/>
            </w:tcBorders>
          </w:tcPr>
          <w:p w14:paraId="7C6E584A" w14:textId="40CE1A23" w:rsidR="00B90003" w:rsidRPr="0026574E" w:rsidRDefault="007C27D5" w:rsidP="00312B87">
            <w:pPr>
              <w:spacing w:after="0"/>
              <w:rPr>
                <w:sz w:val="24"/>
                <w:szCs w:val="24"/>
                <w:lang w:eastAsia="ja-JP"/>
              </w:rPr>
            </w:pPr>
            <w:r w:rsidRPr="0026574E">
              <w:rPr>
                <w:sz w:val="24"/>
                <w:szCs w:val="24"/>
                <w:lang w:eastAsia="ja-JP"/>
              </w:rPr>
              <w:t xml:space="preserve">Full cost of coach travel to ensure that all children </w:t>
            </w:r>
            <w:proofErr w:type="gramStart"/>
            <w:r w:rsidRPr="0026574E">
              <w:rPr>
                <w:sz w:val="24"/>
                <w:szCs w:val="24"/>
                <w:lang w:eastAsia="ja-JP"/>
              </w:rPr>
              <w:t>are able to</w:t>
            </w:r>
            <w:proofErr w:type="gramEnd"/>
            <w:r w:rsidRPr="0026574E">
              <w:rPr>
                <w:sz w:val="24"/>
                <w:szCs w:val="24"/>
                <w:lang w:eastAsia="ja-JP"/>
              </w:rPr>
              <w:t xml:space="preserve"> attend sporting events</w:t>
            </w:r>
            <w:r w:rsidR="00B54404" w:rsidRPr="0026574E">
              <w:rPr>
                <w:sz w:val="24"/>
                <w:szCs w:val="24"/>
                <w:lang w:eastAsia="ja-JP"/>
              </w:rPr>
              <w:t xml:space="preserve"> without any cost to parents. </w:t>
            </w:r>
          </w:p>
          <w:p w14:paraId="35EAF79A" w14:textId="22966741" w:rsidR="00B90003" w:rsidRPr="0026574E" w:rsidRDefault="00FE595F" w:rsidP="0015273D">
            <w:pPr>
              <w:pStyle w:val="ListParagraph"/>
              <w:numPr>
                <w:ilvl w:val="0"/>
                <w:numId w:val="3"/>
              </w:numPr>
              <w:spacing w:after="0"/>
              <w:rPr>
                <w:sz w:val="24"/>
                <w:szCs w:val="24"/>
                <w:lang w:eastAsia="ja-JP"/>
              </w:rPr>
            </w:pPr>
            <w:r w:rsidRPr="0026574E">
              <w:rPr>
                <w:sz w:val="24"/>
                <w:szCs w:val="24"/>
                <w:lang w:eastAsia="ja-JP"/>
              </w:rPr>
              <w:t>£4155</w:t>
            </w:r>
          </w:p>
          <w:p w14:paraId="1E82D31A" w14:textId="54377586" w:rsidR="007C27D5" w:rsidRPr="0026574E" w:rsidRDefault="00B90003" w:rsidP="00312B87">
            <w:pPr>
              <w:spacing w:after="0"/>
              <w:rPr>
                <w:sz w:val="24"/>
                <w:szCs w:val="24"/>
                <w:lang w:eastAsia="ja-JP"/>
              </w:rPr>
            </w:pPr>
            <w:r w:rsidRPr="0026574E">
              <w:rPr>
                <w:sz w:val="24"/>
                <w:szCs w:val="24"/>
                <w:lang w:eastAsia="ja-JP"/>
              </w:rPr>
              <w:t>Cost of coach to transport KS2 children to residential visit (Robin Wood)</w:t>
            </w:r>
            <w:r w:rsidR="007C27D5" w:rsidRPr="0026574E">
              <w:rPr>
                <w:sz w:val="24"/>
                <w:szCs w:val="24"/>
                <w:lang w:eastAsia="ja-JP"/>
              </w:rPr>
              <w:t xml:space="preserve"> </w:t>
            </w:r>
          </w:p>
          <w:p w14:paraId="0F58F15D" w14:textId="630CBE61" w:rsidR="00B90003" w:rsidRPr="0026574E" w:rsidRDefault="002C22BF" w:rsidP="001B289C">
            <w:pPr>
              <w:pStyle w:val="ListParagraph"/>
              <w:numPr>
                <w:ilvl w:val="0"/>
                <w:numId w:val="2"/>
              </w:numPr>
              <w:spacing w:after="0"/>
              <w:rPr>
                <w:sz w:val="24"/>
                <w:szCs w:val="24"/>
                <w:lang w:eastAsia="ja-JP"/>
              </w:rPr>
            </w:pPr>
            <w:r w:rsidRPr="0026574E">
              <w:rPr>
                <w:i/>
                <w:iCs/>
                <w:sz w:val="24"/>
                <w:szCs w:val="24"/>
                <w:lang w:eastAsia="ja-JP"/>
              </w:rPr>
              <w:t>£</w:t>
            </w:r>
            <w:r w:rsidR="00CF23B8" w:rsidRPr="0026574E">
              <w:rPr>
                <w:i/>
                <w:iCs/>
                <w:sz w:val="24"/>
                <w:szCs w:val="24"/>
                <w:lang w:eastAsia="ja-JP"/>
              </w:rPr>
              <w:t>850</w:t>
            </w:r>
          </w:p>
        </w:tc>
        <w:tc>
          <w:tcPr>
            <w:tcW w:w="1427" w:type="dxa"/>
            <w:tcBorders>
              <w:top w:val="single" w:sz="4" w:space="0" w:color="auto"/>
              <w:left w:val="single" w:sz="4" w:space="0" w:color="auto"/>
              <w:bottom w:val="single" w:sz="4" w:space="0" w:color="auto"/>
              <w:right w:val="single" w:sz="4" w:space="0" w:color="auto"/>
            </w:tcBorders>
          </w:tcPr>
          <w:p w14:paraId="4A2EE5E2" w14:textId="77777777" w:rsidR="00902F55" w:rsidRPr="0026574E" w:rsidRDefault="00902F55" w:rsidP="304278AA">
            <w:pPr>
              <w:spacing w:after="0"/>
              <w:jc w:val="center"/>
              <w:rPr>
                <w:b/>
                <w:bCs/>
                <w:sz w:val="28"/>
                <w:szCs w:val="28"/>
                <w:lang w:eastAsia="ja-JP"/>
              </w:rPr>
            </w:pPr>
          </w:p>
          <w:p w14:paraId="6412A194" w14:textId="3649BED9" w:rsidR="00FE595F" w:rsidRPr="0026574E" w:rsidRDefault="00FE595F" w:rsidP="304278AA">
            <w:pPr>
              <w:spacing w:after="0"/>
              <w:jc w:val="center"/>
              <w:rPr>
                <w:b/>
                <w:bCs/>
                <w:sz w:val="28"/>
                <w:szCs w:val="28"/>
                <w:lang w:eastAsia="ja-JP"/>
              </w:rPr>
            </w:pPr>
            <w:r w:rsidRPr="0026574E">
              <w:rPr>
                <w:b/>
                <w:bCs/>
                <w:sz w:val="28"/>
                <w:szCs w:val="28"/>
                <w:lang w:eastAsia="ja-JP"/>
              </w:rPr>
              <w:t>£5005</w:t>
            </w:r>
          </w:p>
          <w:p w14:paraId="62304204" w14:textId="35283F56" w:rsidR="00902F55" w:rsidRPr="0026574E" w:rsidRDefault="001B2C8E" w:rsidP="304278AA">
            <w:pPr>
              <w:spacing w:after="0"/>
              <w:jc w:val="center"/>
              <w:rPr>
                <w:b/>
                <w:bCs/>
                <w:sz w:val="28"/>
                <w:szCs w:val="28"/>
                <w:lang w:eastAsia="ja-JP"/>
              </w:rPr>
            </w:pPr>
            <w:r w:rsidRPr="0026574E">
              <w:rPr>
                <w:b/>
                <w:bCs/>
                <w:sz w:val="28"/>
                <w:szCs w:val="28"/>
                <w:lang w:eastAsia="ja-JP"/>
              </w:rPr>
              <w:t xml:space="preserve"> </w:t>
            </w:r>
          </w:p>
        </w:tc>
        <w:tc>
          <w:tcPr>
            <w:tcW w:w="6401" w:type="dxa"/>
            <w:tcBorders>
              <w:top w:val="single" w:sz="4" w:space="0" w:color="auto"/>
              <w:left w:val="single" w:sz="4" w:space="0" w:color="auto"/>
              <w:bottom w:val="single" w:sz="4" w:space="0" w:color="auto"/>
              <w:right w:val="single" w:sz="4" w:space="0" w:color="auto"/>
            </w:tcBorders>
          </w:tcPr>
          <w:p w14:paraId="2A36AF21" w14:textId="17DD2803" w:rsidR="007C27D5" w:rsidRPr="0026574E" w:rsidRDefault="00BD5F7C" w:rsidP="00C34D24">
            <w:pPr>
              <w:spacing w:after="0"/>
              <w:rPr>
                <w:sz w:val="24"/>
                <w:szCs w:val="24"/>
                <w:lang w:eastAsia="ja-JP"/>
              </w:rPr>
            </w:pPr>
            <w:r w:rsidRPr="0026574E">
              <w:rPr>
                <w:sz w:val="24"/>
                <w:szCs w:val="24"/>
                <w:lang w:eastAsia="ja-JP"/>
              </w:rPr>
              <w:t>Transport costs to all sporting events have been fully funded allowing all children to access a wide variety of sporting events throughout the year</w:t>
            </w:r>
            <w:r w:rsidR="008D6904" w:rsidRPr="0026574E">
              <w:rPr>
                <w:sz w:val="24"/>
                <w:szCs w:val="24"/>
                <w:lang w:eastAsia="ja-JP"/>
              </w:rPr>
              <w:t>, arranged by the School Sports Partnership,</w:t>
            </w:r>
            <w:r w:rsidRPr="0026574E">
              <w:rPr>
                <w:sz w:val="24"/>
                <w:szCs w:val="24"/>
                <w:lang w:eastAsia="ja-JP"/>
              </w:rPr>
              <w:t xml:space="preserve"> without any additional cost to parents. This has given them the opportunity not only to apply their knowledge and skills of sport and PE, but also to develop their sportsmanship, resilience, teamwork and fitness.  </w:t>
            </w:r>
          </w:p>
        </w:tc>
      </w:tr>
      <w:tr w:rsidR="007C27D5" w:rsidRPr="00A5269E" w14:paraId="5B2C9BA3" w14:textId="3857A144" w:rsidTr="00CC5049">
        <w:trPr>
          <w:trHeight w:val="2265"/>
        </w:trPr>
        <w:tc>
          <w:tcPr>
            <w:tcW w:w="2273" w:type="dxa"/>
            <w:tcBorders>
              <w:top w:val="single" w:sz="4" w:space="0" w:color="auto"/>
              <w:left w:val="single" w:sz="4" w:space="0" w:color="auto"/>
              <w:bottom w:val="single" w:sz="4" w:space="0" w:color="auto"/>
              <w:right w:val="single" w:sz="4" w:space="0" w:color="auto"/>
            </w:tcBorders>
          </w:tcPr>
          <w:p w14:paraId="6978F090" w14:textId="77777777" w:rsidR="007C27D5" w:rsidRPr="0026574E" w:rsidRDefault="007C27D5" w:rsidP="00312B87">
            <w:pPr>
              <w:spacing w:after="0"/>
              <w:rPr>
                <w:sz w:val="24"/>
                <w:szCs w:val="24"/>
                <w:lang w:eastAsia="ja-JP"/>
              </w:rPr>
            </w:pPr>
            <w:r w:rsidRPr="0026574E">
              <w:rPr>
                <w:sz w:val="24"/>
                <w:szCs w:val="24"/>
                <w:lang w:eastAsia="ja-JP"/>
              </w:rPr>
              <w:lastRenderedPageBreak/>
              <w:t>External Sports Coaches</w:t>
            </w:r>
          </w:p>
        </w:tc>
        <w:tc>
          <w:tcPr>
            <w:tcW w:w="4958" w:type="dxa"/>
            <w:tcBorders>
              <w:top w:val="single" w:sz="4" w:space="0" w:color="auto"/>
              <w:left w:val="single" w:sz="4" w:space="0" w:color="auto"/>
              <w:bottom w:val="single" w:sz="4" w:space="0" w:color="auto"/>
              <w:right w:val="single" w:sz="4" w:space="0" w:color="auto"/>
            </w:tcBorders>
          </w:tcPr>
          <w:p w14:paraId="38C2A992" w14:textId="77777777" w:rsidR="00E211D2" w:rsidRPr="0026574E" w:rsidRDefault="007C27D5" w:rsidP="00312B87">
            <w:pPr>
              <w:spacing w:after="0"/>
              <w:rPr>
                <w:sz w:val="24"/>
                <w:szCs w:val="24"/>
                <w:lang w:eastAsia="ja-JP"/>
              </w:rPr>
            </w:pPr>
            <w:r w:rsidRPr="0026574E">
              <w:rPr>
                <w:sz w:val="24"/>
                <w:szCs w:val="24"/>
                <w:lang w:eastAsia="ja-JP"/>
              </w:rPr>
              <w:t xml:space="preserve">To employ external sports coaches to lead extracurricular activities </w:t>
            </w:r>
            <w:proofErr w:type="gramStart"/>
            <w:r w:rsidRPr="0026574E">
              <w:rPr>
                <w:sz w:val="24"/>
                <w:szCs w:val="24"/>
                <w:lang w:eastAsia="ja-JP"/>
              </w:rPr>
              <w:t>in order to</w:t>
            </w:r>
            <w:proofErr w:type="gramEnd"/>
            <w:r w:rsidRPr="0026574E">
              <w:rPr>
                <w:sz w:val="24"/>
                <w:szCs w:val="24"/>
                <w:lang w:eastAsia="ja-JP"/>
              </w:rPr>
              <w:t xml:space="preserve"> broaden their experiences and enhance the PE </w:t>
            </w:r>
            <w:r w:rsidR="00E211D2" w:rsidRPr="0026574E">
              <w:rPr>
                <w:sz w:val="24"/>
                <w:szCs w:val="24"/>
                <w:lang w:eastAsia="ja-JP"/>
              </w:rPr>
              <w:t xml:space="preserve">curriculum. </w:t>
            </w:r>
          </w:p>
          <w:p w14:paraId="30DF734A" w14:textId="688EBA1C" w:rsidR="00E211D2" w:rsidRPr="0026574E" w:rsidRDefault="00E211D2" w:rsidP="00312B87">
            <w:pPr>
              <w:pStyle w:val="ListParagraph"/>
              <w:numPr>
                <w:ilvl w:val="0"/>
                <w:numId w:val="1"/>
              </w:numPr>
              <w:spacing w:after="0"/>
              <w:rPr>
                <w:sz w:val="24"/>
                <w:szCs w:val="24"/>
                <w:lang w:eastAsia="ja-JP"/>
              </w:rPr>
            </w:pPr>
            <w:r w:rsidRPr="0026574E">
              <w:rPr>
                <w:sz w:val="24"/>
                <w:szCs w:val="24"/>
                <w:lang w:eastAsia="ja-JP"/>
              </w:rPr>
              <w:t xml:space="preserve">Balance Bike Training </w:t>
            </w:r>
            <w:r w:rsidR="00FE595F" w:rsidRPr="0026574E">
              <w:rPr>
                <w:sz w:val="24"/>
                <w:szCs w:val="24"/>
                <w:lang w:eastAsia="ja-JP"/>
              </w:rPr>
              <w:t>£100</w:t>
            </w:r>
          </w:p>
          <w:p w14:paraId="43BE57D1" w14:textId="7E86E8D9" w:rsidR="00E211D2" w:rsidRPr="0026574E" w:rsidRDefault="00E96021" w:rsidP="00312B87">
            <w:pPr>
              <w:pStyle w:val="ListParagraph"/>
              <w:numPr>
                <w:ilvl w:val="0"/>
                <w:numId w:val="1"/>
              </w:numPr>
              <w:spacing w:after="0"/>
              <w:rPr>
                <w:sz w:val="24"/>
                <w:szCs w:val="24"/>
                <w:lang w:eastAsia="ja-JP"/>
              </w:rPr>
            </w:pPr>
            <w:r w:rsidRPr="0026574E">
              <w:rPr>
                <w:sz w:val="24"/>
                <w:szCs w:val="24"/>
                <w:lang w:eastAsia="ja-JP"/>
              </w:rPr>
              <w:t>Pedestrian Training</w:t>
            </w:r>
            <w:r w:rsidR="00E211D2" w:rsidRPr="0026574E">
              <w:rPr>
                <w:sz w:val="24"/>
                <w:szCs w:val="24"/>
                <w:lang w:eastAsia="ja-JP"/>
              </w:rPr>
              <w:t xml:space="preserve"> </w:t>
            </w:r>
            <w:r w:rsidR="00E31AFE" w:rsidRPr="0026574E">
              <w:rPr>
                <w:sz w:val="24"/>
                <w:szCs w:val="24"/>
                <w:lang w:eastAsia="ja-JP"/>
              </w:rPr>
              <w:t>£200</w:t>
            </w:r>
          </w:p>
          <w:p w14:paraId="5FB1C51D" w14:textId="79B0A559" w:rsidR="007C27D5" w:rsidRPr="0026574E" w:rsidRDefault="00E211D2" w:rsidP="00312B87">
            <w:pPr>
              <w:pStyle w:val="ListParagraph"/>
              <w:numPr>
                <w:ilvl w:val="0"/>
                <w:numId w:val="1"/>
              </w:numPr>
              <w:spacing w:after="0"/>
              <w:rPr>
                <w:sz w:val="24"/>
                <w:szCs w:val="24"/>
                <w:lang w:eastAsia="ja-JP"/>
              </w:rPr>
            </w:pPr>
            <w:r w:rsidRPr="0026574E">
              <w:rPr>
                <w:sz w:val="24"/>
                <w:szCs w:val="24"/>
                <w:lang w:eastAsia="ja-JP"/>
              </w:rPr>
              <w:t>Table Tennis £</w:t>
            </w:r>
            <w:r w:rsidR="00B37110" w:rsidRPr="0026574E">
              <w:rPr>
                <w:sz w:val="24"/>
                <w:szCs w:val="24"/>
                <w:lang w:eastAsia="ja-JP"/>
              </w:rPr>
              <w:t>1</w:t>
            </w:r>
            <w:r w:rsidR="00E31AFE" w:rsidRPr="0026574E">
              <w:rPr>
                <w:sz w:val="24"/>
                <w:szCs w:val="24"/>
                <w:lang w:eastAsia="ja-JP"/>
              </w:rPr>
              <w:t>020</w:t>
            </w:r>
          </w:p>
        </w:tc>
        <w:tc>
          <w:tcPr>
            <w:tcW w:w="1427" w:type="dxa"/>
            <w:tcBorders>
              <w:top w:val="single" w:sz="4" w:space="0" w:color="auto"/>
              <w:left w:val="single" w:sz="4" w:space="0" w:color="auto"/>
              <w:bottom w:val="single" w:sz="4" w:space="0" w:color="auto"/>
              <w:right w:val="single" w:sz="4" w:space="0" w:color="auto"/>
            </w:tcBorders>
          </w:tcPr>
          <w:p w14:paraId="41E3CC97" w14:textId="623E3BCE" w:rsidR="007C27D5" w:rsidRPr="0026574E" w:rsidRDefault="00544518" w:rsidP="005A6589">
            <w:pPr>
              <w:spacing w:after="0"/>
              <w:jc w:val="center"/>
              <w:rPr>
                <w:b/>
                <w:sz w:val="28"/>
                <w:szCs w:val="28"/>
                <w:lang w:eastAsia="ja-JP"/>
              </w:rPr>
            </w:pPr>
            <w:r w:rsidRPr="0026574E">
              <w:rPr>
                <w:b/>
                <w:sz w:val="28"/>
                <w:szCs w:val="28"/>
                <w:lang w:eastAsia="ja-JP"/>
              </w:rPr>
              <w:t>£</w:t>
            </w:r>
            <w:r w:rsidR="00E31AFE" w:rsidRPr="0026574E">
              <w:rPr>
                <w:b/>
                <w:sz w:val="28"/>
                <w:szCs w:val="28"/>
                <w:lang w:eastAsia="ja-JP"/>
              </w:rPr>
              <w:t>1320</w:t>
            </w:r>
          </w:p>
        </w:tc>
        <w:tc>
          <w:tcPr>
            <w:tcW w:w="6401" w:type="dxa"/>
            <w:tcBorders>
              <w:top w:val="single" w:sz="4" w:space="0" w:color="auto"/>
              <w:left w:val="single" w:sz="4" w:space="0" w:color="auto"/>
              <w:bottom w:val="single" w:sz="4" w:space="0" w:color="auto"/>
              <w:right w:val="single" w:sz="4" w:space="0" w:color="auto"/>
            </w:tcBorders>
          </w:tcPr>
          <w:p w14:paraId="123CC4ED" w14:textId="3DE8A777" w:rsidR="007C27D5" w:rsidRPr="0026574E" w:rsidRDefault="007C29F3" w:rsidP="00D46CB2">
            <w:pPr>
              <w:spacing w:after="0"/>
              <w:rPr>
                <w:sz w:val="24"/>
                <w:szCs w:val="24"/>
                <w:lang w:eastAsia="ja-JP"/>
              </w:rPr>
            </w:pPr>
            <w:r w:rsidRPr="0026574E">
              <w:rPr>
                <w:sz w:val="24"/>
                <w:szCs w:val="24"/>
                <w:lang w:eastAsia="ja-JP"/>
              </w:rPr>
              <w:t>Children across school have accessed sports coaching both during and after school in a range of activities, to enhance their sports provision and nurture their talents.</w:t>
            </w:r>
            <w:r w:rsidR="00592AF6" w:rsidRPr="0026574E">
              <w:rPr>
                <w:sz w:val="24"/>
                <w:szCs w:val="24"/>
                <w:lang w:eastAsia="ja-JP"/>
              </w:rPr>
              <w:t xml:space="preserve"> This also supports the confidence and competence of our staff who support the coaches with this training. </w:t>
            </w:r>
          </w:p>
          <w:p w14:paraId="106B3EDC" w14:textId="77777777" w:rsidR="007C29F3" w:rsidRPr="0026574E" w:rsidRDefault="007C29F3" w:rsidP="00D46CB2">
            <w:pPr>
              <w:spacing w:after="0"/>
              <w:rPr>
                <w:sz w:val="24"/>
                <w:szCs w:val="24"/>
                <w:lang w:eastAsia="ja-JP"/>
              </w:rPr>
            </w:pPr>
          </w:p>
          <w:p w14:paraId="14D26E72" w14:textId="1C6CAC03" w:rsidR="007C29F3" w:rsidRPr="0026574E" w:rsidRDefault="007C29F3" w:rsidP="00D46CB2">
            <w:pPr>
              <w:spacing w:after="0"/>
              <w:rPr>
                <w:sz w:val="24"/>
                <w:szCs w:val="24"/>
                <w:lang w:eastAsia="ja-JP"/>
              </w:rPr>
            </w:pPr>
            <w:r w:rsidRPr="0026574E">
              <w:rPr>
                <w:sz w:val="24"/>
                <w:szCs w:val="24"/>
                <w:lang w:eastAsia="ja-JP"/>
              </w:rPr>
              <w:t xml:space="preserve">Our Table Tennis provision has </w:t>
            </w:r>
            <w:r w:rsidR="006535CB" w:rsidRPr="0026574E">
              <w:rPr>
                <w:sz w:val="24"/>
                <w:szCs w:val="24"/>
                <w:lang w:eastAsia="ja-JP"/>
              </w:rPr>
              <w:t xml:space="preserve">had a significant impact with our </w:t>
            </w:r>
            <w:r w:rsidR="001F1350" w:rsidRPr="0026574E">
              <w:rPr>
                <w:sz w:val="24"/>
                <w:szCs w:val="24"/>
                <w:lang w:eastAsia="ja-JP"/>
              </w:rPr>
              <w:t>girls’ team</w:t>
            </w:r>
            <w:r w:rsidR="006535CB" w:rsidRPr="0026574E">
              <w:rPr>
                <w:sz w:val="24"/>
                <w:szCs w:val="24"/>
                <w:lang w:eastAsia="ja-JP"/>
              </w:rPr>
              <w:t xml:space="preserve"> going on to enter the National Table Tennis Championships. Our girls’ team came second</w:t>
            </w:r>
            <w:r w:rsidR="00621993" w:rsidRPr="0026574E">
              <w:rPr>
                <w:sz w:val="24"/>
                <w:szCs w:val="24"/>
                <w:lang w:eastAsia="ja-JP"/>
              </w:rPr>
              <w:t xml:space="preserve"> in this national competition which is an incredible achievement. </w:t>
            </w:r>
          </w:p>
        </w:tc>
      </w:tr>
      <w:tr w:rsidR="007C27D5" w:rsidRPr="00A5269E" w14:paraId="2B71E9D3" w14:textId="22E28564" w:rsidTr="00CC5049">
        <w:trPr>
          <w:trHeight w:val="1464"/>
        </w:trPr>
        <w:tc>
          <w:tcPr>
            <w:tcW w:w="2273" w:type="dxa"/>
            <w:tcBorders>
              <w:top w:val="single" w:sz="4" w:space="0" w:color="auto"/>
              <w:left w:val="single" w:sz="4" w:space="0" w:color="auto"/>
              <w:bottom w:val="single" w:sz="4" w:space="0" w:color="auto"/>
              <w:right w:val="single" w:sz="4" w:space="0" w:color="auto"/>
            </w:tcBorders>
          </w:tcPr>
          <w:p w14:paraId="595BB3CD" w14:textId="495D51CD" w:rsidR="007C27D5" w:rsidRPr="0026574E" w:rsidRDefault="007C27D5">
            <w:pPr>
              <w:rPr>
                <w:sz w:val="24"/>
                <w:szCs w:val="24"/>
                <w:lang w:eastAsia="ja-JP"/>
              </w:rPr>
            </w:pPr>
            <w:r w:rsidRPr="0026574E">
              <w:rPr>
                <w:sz w:val="24"/>
                <w:szCs w:val="24"/>
                <w:lang w:eastAsia="ja-JP"/>
              </w:rPr>
              <w:t xml:space="preserve">Sports equipment </w:t>
            </w:r>
          </w:p>
        </w:tc>
        <w:tc>
          <w:tcPr>
            <w:tcW w:w="4958" w:type="dxa"/>
            <w:tcBorders>
              <w:top w:val="single" w:sz="4" w:space="0" w:color="auto"/>
              <w:left w:val="single" w:sz="4" w:space="0" w:color="auto"/>
              <w:bottom w:val="single" w:sz="4" w:space="0" w:color="auto"/>
              <w:right w:val="single" w:sz="4" w:space="0" w:color="auto"/>
            </w:tcBorders>
          </w:tcPr>
          <w:p w14:paraId="2E0D956B" w14:textId="48D87296" w:rsidR="007C27D5" w:rsidRPr="0026574E" w:rsidRDefault="00031F76" w:rsidP="00A8285E">
            <w:pPr>
              <w:spacing w:after="0" w:line="240" w:lineRule="auto"/>
              <w:rPr>
                <w:sz w:val="24"/>
                <w:szCs w:val="24"/>
                <w:lang w:eastAsia="ja-JP"/>
              </w:rPr>
            </w:pPr>
            <w:r w:rsidRPr="0026574E">
              <w:rPr>
                <w:sz w:val="24"/>
                <w:szCs w:val="24"/>
                <w:lang w:eastAsia="ja-JP"/>
              </w:rPr>
              <w:t>To replace and upgrade PE equipment for the whole school to</w:t>
            </w:r>
            <w:r w:rsidR="007C27D5" w:rsidRPr="0026574E">
              <w:rPr>
                <w:sz w:val="24"/>
                <w:szCs w:val="24"/>
                <w:lang w:eastAsia="ja-JP"/>
              </w:rPr>
              <w:t xml:space="preserve"> ensure high quality resource </w:t>
            </w:r>
            <w:r w:rsidRPr="0026574E">
              <w:rPr>
                <w:sz w:val="24"/>
                <w:szCs w:val="24"/>
                <w:lang w:eastAsia="ja-JP"/>
              </w:rPr>
              <w:t>are available for all activities</w:t>
            </w:r>
            <w:r w:rsidR="005E6DCB" w:rsidRPr="0026574E">
              <w:rPr>
                <w:sz w:val="24"/>
                <w:szCs w:val="24"/>
                <w:lang w:eastAsia="ja-JP"/>
              </w:rPr>
              <w:t>.</w:t>
            </w:r>
          </w:p>
          <w:p w14:paraId="69772F95" w14:textId="77777777" w:rsidR="00C71FE4" w:rsidRPr="0026574E" w:rsidRDefault="00C71FE4" w:rsidP="00A8285E">
            <w:pPr>
              <w:spacing w:after="0" w:line="240" w:lineRule="auto"/>
              <w:rPr>
                <w:sz w:val="24"/>
                <w:szCs w:val="24"/>
                <w:lang w:eastAsia="ja-JP"/>
              </w:rPr>
            </w:pPr>
          </w:p>
          <w:p w14:paraId="125D7D2D" w14:textId="6DFFD3ED" w:rsidR="00C71FE4" w:rsidRPr="0026574E" w:rsidRDefault="004A6F3D" w:rsidP="00A8285E">
            <w:pPr>
              <w:spacing w:after="0" w:line="240" w:lineRule="auto"/>
              <w:rPr>
                <w:sz w:val="24"/>
                <w:szCs w:val="24"/>
                <w:lang w:eastAsia="ja-JP"/>
              </w:rPr>
            </w:pPr>
            <w:r w:rsidRPr="0026574E">
              <w:rPr>
                <w:sz w:val="24"/>
                <w:szCs w:val="24"/>
                <w:lang w:eastAsia="ja-JP"/>
              </w:rPr>
              <w:t>To purchase additional sports equipment as part of our OPAL development</w:t>
            </w:r>
            <w:r w:rsidR="00945C8D" w:rsidRPr="0026574E">
              <w:rPr>
                <w:sz w:val="24"/>
                <w:szCs w:val="24"/>
                <w:lang w:eastAsia="ja-JP"/>
              </w:rPr>
              <w:t xml:space="preserve"> to increase engagement of all pupils in regular physical activity and sporting activities</w:t>
            </w:r>
          </w:p>
          <w:p w14:paraId="1D9A5B2E" w14:textId="77777777" w:rsidR="00A60C90" w:rsidRPr="0026574E" w:rsidRDefault="00A60C90" w:rsidP="00A8285E">
            <w:pPr>
              <w:spacing w:after="0" w:line="240" w:lineRule="auto"/>
              <w:rPr>
                <w:sz w:val="24"/>
                <w:szCs w:val="24"/>
                <w:lang w:eastAsia="ja-JP"/>
              </w:rPr>
            </w:pPr>
          </w:p>
          <w:p w14:paraId="72A9C807" w14:textId="6512536E" w:rsidR="00A60C90" w:rsidRPr="0026574E" w:rsidRDefault="00A60C90" w:rsidP="00A8285E">
            <w:pPr>
              <w:spacing w:after="0" w:line="240" w:lineRule="auto"/>
              <w:rPr>
                <w:sz w:val="24"/>
                <w:szCs w:val="24"/>
                <w:lang w:eastAsia="ja-JP"/>
              </w:rPr>
            </w:pPr>
            <w:r w:rsidRPr="0026574E">
              <w:rPr>
                <w:sz w:val="24"/>
                <w:szCs w:val="24"/>
                <w:lang w:eastAsia="ja-JP"/>
              </w:rPr>
              <w:t xml:space="preserve">Bike loan for </w:t>
            </w:r>
            <w:proofErr w:type="spellStart"/>
            <w:r w:rsidR="00C24F0B" w:rsidRPr="0026574E">
              <w:rPr>
                <w:sz w:val="24"/>
                <w:szCs w:val="24"/>
                <w:lang w:eastAsia="ja-JP"/>
              </w:rPr>
              <w:t>B</w:t>
            </w:r>
            <w:r w:rsidRPr="0026574E">
              <w:rPr>
                <w:sz w:val="24"/>
                <w:szCs w:val="24"/>
                <w:lang w:eastAsia="ja-JP"/>
              </w:rPr>
              <w:t>ikeability</w:t>
            </w:r>
            <w:proofErr w:type="spellEnd"/>
            <w:r w:rsidRPr="0026574E">
              <w:rPr>
                <w:sz w:val="24"/>
                <w:szCs w:val="24"/>
                <w:lang w:eastAsia="ja-JP"/>
              </w:rPr>
              <w:t>: £40</w:t>
            </w:r>
          </w:p>
          <w:p w14:paraId="5A29EA75" w14:textId="77777777" w:rsidR="007C27D5" w:rsidRPr="0026574E" w:rsidRDefault="007C27D5" w:rsidP="00A8285E">
            <w:pPr>
              <w:spacing w:after="0" w:line="240" w:lineRule="auto"/>
              <w:rPr>
                <w:sz w:val="24"/>
                <w:szCs w:val="24"/>
                <w:lang w:eastAsia="ja-JP"/>
              </w:rPr>
            </w:pPr>
          </w:p>
          <w:p w14:paraId="15147A60" w14:textId="1C180E26" w:rsidR="007C27D5" w:rsidRPr="0026574E" w:rsidRDefault="007C27D5" w:rsidP="00E13260">
            <w:pPr>
              <w:spacing w:after="0" w:line="240" w:lineRule="auto"/>
              <w:rPr>
                <w:sz w:val="24"/>
                <w:szCs w:val="24"/>
                <w:lang w:eastAsia="ja-JP"/>
              </w:rPr>
            </w:pPr>
          </w:p>
        </w:tc>
        <w:tc>
          <w:tcPr>
            <w:tcW w:w="1427" w:type="dxa"/>
            <w:tcBorders>
              <w:top w:val="single" w:sz="4" w:space="0" w:color="auto"/>
              <w:left w:val="single" w:sz="4" w:space="0" w:color="auto"/>
              <w:bottom w:val="single" w:sz="4" w:space="0" w:color="auto"/>
              <w:right w:val="single" w:sz="4" w:space="0" w:color="auto"/>
            </w:tcBorders>
          </w:tcPr>
          <w:p w14:paraId="43931831" w14:textId="16EACFB6" w:rsidR="007C27D5" w:rsidRPr="0026574E" w:rsidRDefault="00E31AFE" w:rsidP="00A8285E">
            <w:pPr>
              <w:jc w:val="center"/>
              <w:rPr>
                <w:b/>
                <w:sz w:val="28"/>
                <w:szCs w:val="28"/>
                <w:lang w:eastAsia="ja-JP"/>
              </w:rPr>
            </w:pPr>
            <w:r w:rsidRPr="0026574E">
              <w:rPr>
                <w:b/>
                <w:sz w:val="28"/>
                <w:szCs w:val="28"/>
                <w:lang w:eastAsia="ja-JP"/>
              </w:rPr>
              <w:t>£</w:t>
            </w:r>
            <w:r w:rsidR="00A60C90" w:rsidRPr="0026574E">
              <w:rPr>
                <w:b/>
                <w:sz w:val="28"/>
                <w:szCs w:val="28"/>
                <w:lang w:eastAsia="ja-JP"/>
              </w:rPr>
              <w:t>5255.56</w:t>
            </w:r>
          </w:p>
          <w:p w14:paraId="4DA76F9E" w14:textId="1EF6C2C2" w:rsidR="0021723E" w:rsidRPr="0026574E" w:rsidRDefault="0021723E" w:rsidP="00A8285E">
            <w:pPr>
              <w:jc w:val="center"/>
              <w:rPr>
                <w:b/>
                <w:sz w:val="28"/>
                <w:szCs w:val="28"/>
                <w:lang w:eastAsia="ja-JP"/>
              </w:rPr>
            </w:pPr>
          </w:p>
        </w:tc>
        <w:tc>
          <w:tcPr>
            <w:tcW w:w="6401" w:type="dxa"/>
            <w:tcBorders>
              <w:top w:val="single" w:sz="4" w:space="0" w:color="auto"/>
              <w:left w:val="single" w:sz="4" w:space="0" w:color="auto"/>
              <w:bottom w:val="single" w:sz="4" w:space="0" w:color="auto"/>
              <w:right w:val="single" w:sz="4" w:space="0" w:color="auto"/>
            </w:tcBorders>
          </w:tcPr>
          <w:p w14:paraId="219F792D" w14:textId="77777777" w:rsidR="00AE7635" w:rsidRPr="0026574E" w:rsidRDefault="00621993" w:rsidP="00D46CB2">
            <w:pPr>
              <w:rPr>
                <w:sz w:val="24"/>
                <w:szCs w:val="24"/>
                <w:lang w:eastAsia="ja-JP"/>
              </w:rPr>
            </w:pPr>
            <w:r w:rsidRPr="0026574E">
              <w:rPr>
                <w:sz w:val="24"/>
                <w:szCs w:val="24"/>
                <w:lang w:eastAsia="ja-JP"/>
              </w:rPr>
              <w:t xml:space="preserve">Damaged stock replaced and other stock replenished to ensure that our staff have </w:t>
            </w:r>
            <w:proofErr w:type="gramStart"/>
            <w:r w:rsidRPr="0026574E">
              <w:rPr>
                <w:sz w:val="24"/>
                <w:szCs w:val="24"/>
                <w:lang w:eastAsia="ja-JP"/>
              </w:rPr>
              <w:t>all of</w:t>
            </w:r>
            <w:proofErr w:type="gramEnd"/>
            <w:r w:rsidRPr="0026574E">
              <w:rPr>
                <w:sz w:val="24"/>
                <w:szCs w:val="24"/>
                <w:lang w:eastAsia="ja-JP"/>
              </w:rPr>
              <w:t xml:space="preserve"> the resources they need to teach high-quality PE lessons</w:t>
            </w:r>
            <w:r w:rsidR="0088234E" w:rsidRPr="0026574E">
              <w:rPr>
                <w:sz w:val="24"/>
                <w:szCs w:val="24"/>
                <w:lang w:eastAsia="ja-JP"/>
              </w:rPr>
              <w:t xml:space="preserve">, </w:t>
            </w:r>
            <w:r w:rsidRPr="0026574E">
              <w:rPr>
                <w:sz w:val="24"/>
                <w:szCs w:val="24"/>
                <w:lang w:eastAsia="ja-JP"/>
              </w:rPr>
              <w:t>to deliver after-school club</w:t>
            </w:r>
            <w:r w:rsidR="0088234E" w:rsidRPr="0026574E">
              <w:rPr>
                <w:sz w:val="24"/>
                <w:szCs w:val="24"/>
                <w:lang w:eastAsia="ja-JP"/>
              </w:rPr>
              <w:t xml:space="preserve">s and provide sessions for families such as Family Learning Events. </w:t>
            </w:r>
          </w:p>
          <w:p w14:paraId="42E00106" w14:textId="77777777" w:rsidR="00C24F0B" w:rsidRPr="0026574E" w:rsidRDefault="00C24F0B" w:rsidP="00D46CB2">
            <w:pPr>
              <w:rPr>
                <w:sz w:val="24"/>
                <w:szCs w:val="24"/>
                <w:lang w:eastAsia="ja-JP"/>
              </w:rPr>
            </w:pPr>
          </w:p>
          <w:p w14:paraId="67240F90" w14:textId="182CDC5F" w:rsidR="00C24F0B" w:rsidRPr="0026574E" w:rsidRDefault="00C24F0B" w:rsidP="00D46CB2">
            <w:pPr>
              <w:rPr>
                <w:sz w:val="24"/>
                <w:szCs w:val="24"/>
                <w:lang w:eastAsia="ja-JP"/>
              </w:rPr>
            </w:pPr>
            <w:r w:rsidRPr="0026574E">
              <w:rPr>
                <w:sz w:val="24"/>
                <w:szCs w:val="24"/>
                <w:lang w:eastAsia="ja-JP"/>
              </w:rPr>
              <w:t xml:space="preserve">Providing loan bikes ensured that children who do not own their own bike are able to </w:t>
            </w:r>
            <w:r w:rsidR="00A5269E" w:rsidRPr="0026574E">
              <w:rPr>
                <w:sz w:val="24"/>
                <w:szCs w:val="24"/>
                <w:lang w:eastAsia="ja-JP"/>
              </w:rPr>
              <w:t xml:space="preserve">still take part in </w:t>
            </w:r>
            <w:proofErr w:type="spellStart"/>
            <w:r w:rsidR="00A5269E" w:rsidRPr="0026574E">
              <w:rPr>
                <w:sz w:val="24"/>
                <w:szCs w:val="24"/>
                <w:lang w:eastAsia="ja-JP"/>
              </w:rPr>
              <w:t>Bikeability</w:t>
            </w:r>
            <w:proofErr w:type="spellEnd"/>
            <w:r w:rsidR="00A5269E" w:rsidRPr="0026574E">
              <w:rPr>
                <w:sz w:val="24"/>
                <w:szCs w:val="24"/>
                <w:lang w:eastAsia="ja-JP"/>
              </w:rPr>
              <w:t xml:space="preserve"> sessions. </w:t>
            </w:r>
          </w:p>
        </w:tc>
      </w:tr>
      <w:tr w:rsidR="005F08DC" w:rsidRPr="00A5269E" w14:paraId="05BE0175" w14:textId="77777777" w:rsidTr="00CC5049">
        <w:trPr>
          <w:trHeight w:val="804"/>
        </w:trPr>
        <w:tc>
          <w:tcPr>
            <w:tcW w:w="2273" w:type="dxa"/>
            <w:tcBorders>
              <w:top w:val="single" w:sz="4" w:space="0" w:color="auto"/>
              <w:left w:val="single" w:sz="4" w:space="0" w:color="auto"/>
              <w:bottom w:val="single" w:sz="4" w:space="0" w:color="auto"/>
              <w:right w:val="single" w:sz="4" w:space="0" w:color="auto"/>
            </w:tcBorders>
          </w:tcPr>
          <w:p w14:paraId="31532CD3" w14:textId="0D6BA5B5" w:rsidR="005F08DC" w:rsidRPr="0026574E" w:rsidRDefault="005F08DC" w:rsidP="003230E2">
            <w:pPr>
              <w:rPr>
                <w:sz w:val="24"/>
                <w:szCs w:val="24"/>
                <w:lang w:eastAsia="ja-JP"/>
              </w:rPr>
            </w:pPr>
            <w:r w:rsidRPr="0026574E">
              <w:rPr>
                <w:sz w:val="24"/>
                <w:szCs w:val="24"/>
                <w:lang w:eastAsia="ja-JP"/>
              </w:rPr>
              <w:t xml:space="preserve">CPD for staff </w:t>
            </w:r>
          </w:p>
        </w:tc>
        <w:tc>
          <w:tcPr>
            <w:tcW w:w="4958" w:type="dxa"/>
            <w:tcBorders>
              <w:top w:val="single" w:sz="4" w:space="0" w:color="auto"/>
              <w:left w:val="single" w:sz="4" w:space="0" w:color="auto"/>
              <w:bottom w:val="single" w:sz="4" w:space="0" w:color="auto"/>
              <w:right w:val="single" w:sz="4" w:space="0" w:color="auto"/>
            </w:tcBorders>
          </w:tcPr>
          <w:p w14:paraId="2CE188E7" w14:textId="06D3C9BD" w:rsidR="003230E2" w:rsidRPr="0026574E" w:rsidRDefault="00924BC4" w:rsidP="00A8285E">
            <w:pPr>
              <w:spacing w:after="0" w:line="240" w:lineRule="auto"/>
              <w:rPr>
                <w:sz w:val="24"/>
                <w:szCs w:val="24"/>
                <w:lang w:eastAsia="ja-JP"/>
              </w:rPr>
            </w:pPr>
            <w:r w:rsidRPr="0026574E">
              <w:rPr>
                <w:sz w:val="24"/>
                <w:szCs w:val="24"/>
                <w:lang w:eastAsia="ja-JP"/>
              </w:rPr>
              <w:t>Early Years Conference – hosted by the School Sports Partnership</w:t>
            </w:r>
          </w:p>
          <w:p w14:paraId="0299004B" w14:textId="77777777" w:rsidR="003D2893" w:rsidRPr="0026574E" w:rsidRDefault="003D2893" w:rsidP="00A8285E">
            <w:pPr>
              <w:spacing w:after="0" w:line="240" w:lineRule="auto"/>
              <w:rPr>
                <w:sz w:val="24"/>
                <w:szCs w:val="24"/>
                <w:lang w:eastAsia="ja-JP"/>
              </w:rPr>
            </w:pPr>
          </w:p>
          <w:p w14:paraId="5EEB7444" w14:textId="44EBDFEE" w:rsidR="003D2893" w:rsidRPr="0026574E" w:rsidRDefault="003D2893" w:rsidP="00375A9F">
            <w:pPr>
              <w:spacing w:after="0" w:line="240" w:lineRule="auto"/>
              <w:rPr>
                <w:sz w:val="24"/>
                <w:szCs w:val="24"/>
                <w:lang w:eastAsia="ja-JP"/>
              </w:rPr>
            </w:pPr>
          </w:p>
        </w:tc>
        <w:tc>
          <w:tcPr>
            <w:tcW w:w="1427" w:type="dxa"/>
            <w:tcBorders>
              <w:top w:val="single" w:sz="4" w:space="0" w:color="auto"/>
              <w:left w:val="single" w:sz="4" w:space="0" w:color="auto"/>
              <w:bottom w:val="single" w:sz="4" w:space="0" w:color="auto"/>
              <w:right w:val="single" w:sz="4" w:space="0" w:color="auto"/>
            </w:tcBorders>
          </w:tcPr>
          <w:p w14:paraId="09D837D6" w14:textId="3CFF57CA" w:rsidR="005F08DC" w:rsidRPr="0026574E" w:rsidRDefault="00924BC4" w:rsidP="00924BC4">
            <w:pPr>
              <w:jc w:val="center"/>
              <w:rPr>
                <w:b/>
                <w:sz w:val="28"/>
                <w:szCs w:val="28"/>
                <w:lang w:eastAsia="ja-JP"/>
              </w:rPr>
            </w:pPr>
            <w:r w:rsidRPr="0026574E">
              <w:rPr>
                <w:b/>
                <w:sz w:val="28"/>
                <w:szCs w:val="28"/>
                <w:lang w:eastAsia="ja-JP"/>
              </w:rPr>
              <w:t>£75</w:t>
            </w:r>
          </w:p>
        </w:tc>
        <w:tc>
          <w:tcPr>
            <w:tcW w:w="6401" w:type="dxa"/>
            <w:tcBorders>
              <w:top w:val="single" w:sz="4" w:space="0" w:color="auto"/>
              <w:left w:val="single" w:sz="4" w:space="0" w:color="auto"/>
              <w:bottom w:val="single" w:sz="4" w:space="0" w:color="auto"/>
              <w:right w:val="single" w:sz="4" w:space="0" w:color="auto"/>
            </w:tcBorders>
          </w:tcPr>
          <w:p w14:paraId="46E2CC22" w14:textId="031534AA" w:rsidR="005F08DC" w:rsidRPr="0026574E" w:rsidRDefault="003901C1" w:rsidP="003901C1">
            <w:pPr>
              <w:spacing w:after="0"/>
              <w:rPr>
                <w:sz w:val="24"/>
                <w:szCs w:val="24"/>
                <w:lang w:eastAsia="ja-JP"/>
              </w:rPr>
            </w:pPr>
            <w:r w:rsidRPr="0026574E">
              <w:rPr>
                <w:sz w:val="24"/>
                <w:szCs w:val="24"/>
                <w:lang w:eastAsia="ja-JP"/>
              </w:rPr>
              <w:t>Provided CPD opportunities for staff which has given staff the confidence to deliver effective PE sessions, particularly in EYFS. Subject leader conferences and support throughout the year has upskilled our PE Leads to ensure our provision is up-to-date and meeting our statutory requirements.</w:t>
            </w:r>
          </w:p>
        </w:tc>
      </w:tr>
      <w:tr w:rsidR="007C27D5" w:rsidRPr="00A5269E" w14:paraId="5E7832BC" w14:textId="217590E5" w:rsidTr="00CC5049">
        <w:trPr>
          <w:trHeight w:val="1691"/>
        </w:trPr>
        <w:tc>
          <w:tcPr>
            <w:tcW w:w="2273" w:type="dxa"/>
            <w:tcBorders>
              <w:top w:val="single" w:sz="4" w:space="0" w:color="auto"/>
              <w:left w:val="single" w:sz="4" w:space="0" w:color="auto"/>
              <w:bottom w:val="single" w:sz="4" w:space="0" w:color="auto"/>
              <w:right w:val="single" w:sz="4" w:space="0" w:color="auto"/>
            </w:tcBorders>
          </w:tcPr>
          <w:p w14:paraId="57942804" w14:textId="2934CFE3" w:rsidR="007C27D5" w:rsidRPr="0026574E" w:rsidRDefault="001C0C6B" w:rsidP="001C0C6B">
            <w:pPr>
              <w:rPr>
                <w:sz w:val="24"/>
                <w:szCs w:val="24"/>
                <w:lang w:eastAsia="ja-JP"/>
              </w:rPr>
            </w:pPr>
            <w:r w:rsidRPr="0026574E">
              <w:rPr>
                <w:sz w:val="24"/>
                <w:szCs w:val="24"/>
                <w:lang w:eastAsia="ja-JP"/>
              </w:rPr>
              <w:lastRenderedPageBreak/>
              <w:t>Additional swimming lessons for Y6 pupils who have not achieved their 25M swimming certificate</w:t>
            </w:r>
          </w:p>
        </w:tc>
        <w:tc>
          <w:tcPr>
            <w:tcW w:w="4958" w:type="dxa"/>
            <w:tcBorders>
              <w:top w:val="single" w:sz="4" w:space="0" w:color="auto"/>
              <w:left w:val="single" w:sz="4" w:space="0" w:color="auto"/>
              <w:bottom w:val="single" w:sz="4" w:space="0" w:color="auto"/>
              <w:right w:val="single" w:sz="4" w:space="0" w:color="auto"/>
            </w:tcBorders>
          </w:tcPr>
          <w:p w14:paraId="520BB550" w14:textId="77777777" w:rsidR="007C27D5" w:rsidRPr="0026574E" w:rsidRDefault="00B90003" w:rsidP="00B90003">
            <w:pPr>
              <w:rPr>
                <w:sz w:val="24"/>
                <w:szCs w:val="24"/>
                <w:lang w:eastAsia="ja-JP"/>
              </w:rPr>
            </w:pPr>
            <w:r w:rsidRPr="0026574E">
              <w:rPr>
                <w:sz w:val="24"/>
                <w:szCs w:val="24"/>
                <w:lang w:eastAsia="ja-JP"/>
              </w:rPr>
              <w:t>To ensure all Y6 pu</w:t>
            </w:r>
            <w:r w:rsidR="00A73CDE" w:rsidRPr="0026574E">
              <w:rPr>
                <w:sz w:val="24"/>
                <w:szCs w:val="24"/>
                <w:lang w:eastAsia="ja-JP"/>
              </w:rPr>
              <w:t>p</w:t>
            </w:r>
            <w:r w:rsidRPr="0026574E">
              <w:rPr>
                <w:sz w:val="24"/>
                <w:szCs w:val="24"/>
                <w:lang w:eastAsia="ja-JP"/>
              </w:rPr>
              <w:t xml:space="preserve">ils </w:t>
            </w:r>
            <w:proofErr w:type="gramStart"/>
            <w:r w:rsidRPr="0026574E">
              <w:rPr>
                <w:sz w:val="24"/>
                <w:szCs w:val="24"/>
                <w:lang w:eastAsia="ja-JP"/>
              </w:rPr>
              <w:t>are able to</w:t>
            </w:r>
            <w:proofErr w:type="gramEnd"/>
            <w:r w:rsidRPr="0026574E">
              <w:rPr>
                <w:sz w:val="24"/>
                <w:szCs w:val="24"/>
                <w:lang w:eastAsia="ja-JP"/>
              </w:rPr>
              <w:t xml:space="preserve"> swim a minimum of 25m before starting secondary school</w:t>
            </w:r>
            <w:r w:rsidR="002E4AE7" w:rsidRPr="0026574E">
              <w:rPr>
                <w:sz w:val="24"/>
                <w:szCs w:val="24"/>
                <w:lang w:eastAsia="ja-JP"/>
              </w:rPr>
              <w:t xml:space="preserve">. </w:t>
            </w:r>
          </w:p>
          <w:p w14:paraId="3E10477D" w14:textId="77777777" w:rsidR="002E4AE7" w:rsidRPr="0026574E" w:rsidRDefault="002E4AE7" w:rsidP="00B90003">
            <w:pPr>
              <w:rPr>
                <w:sz w:val="24"/>
                <w:szCs w:val="24"/>
                <w:lang w:eastAsia="ja-JP"/>
              </w:rPr>
            </w:pPr>
          </w:p>
          <w:p w14:paraId="34A05FCD" w14:textId="77777777" w:rsidR="002E4AE7" w:rsidRPr="0026574E" w:rsidRDefault="002E4AE7" w:rsidP="00B90003">
            <w:pPr>
              <w:rPr>
                <w:sz w:val="24"/>
                <w:szCs w:val="24"/>
                <w:lang w:eastAsia="ja-JP"/>
              </w:rPr>
            </w:pPr>
          </w:p>
          <w:p w14:paraId="69D00854" w14:textId="3831F898" w:rsidR="002E4AE7" w:rsidRPr="0026574E" w:rsidRDefault="002E4AE7" w:rsidP="00B90003">
            <w:pPr>
              <w:rPr>
                <w:sz w:val="24"/>
                <w:szCs w:val="24"/>
                <w:lang w:eastAsia="ja-JP"/>
              </w:rPr>
            </w:pPr>
          </w:p>
        </w:tc>
        <w:tc>
          <w:tcPr>
            <w:tcW w:w="1427" w:type="dxa"/>
            <w:tcBorders>
              <w:top w:val="single" w:sz="4" w:space="0" w:color="auto"/>
              <w:left w:val="single" w:sz="4" w:space="0" w:color="auto"/>
              <w:bottom w:val="single" w:sz="4" w:space="0" w:color="auto"/>
              <w:right w:val="single" w:sz="4" w:space="0" w:color="auto"/>
            </w:tcBorders>
          </w:tcPr>
          <w:p w14:paraId="76A3B005" w14:textId="01E50688" w:rsidR="007C27D5" w:rsidRPr="0026574E" w:rsidRDefault="001C4BAE" w:rsidP="00D75B78">
            <w:pPr>
              <w:jc w:val="center"/>
              <w:rPr>
                <w:b/>
                <w:sz w:val="28"/>
                <w:szCs w:val="28"/>
                <w:lang w:eastAsia="ja-JP"/>
              </w:rPr>
            </w:pPr>
            <w:r w:rsidRPr="0026574E">
              <w:rPr>
                <w:b/>
                <w:sz w:val="28"/>
                <w:szCs w:val="28"/>
                <w:lang w:eastAsia="ja-JP"/>
              </w:rPr>
              <w:t xml:space="preserve">Lessons: </w:t>
            </w:r>
            <w:r w:rsidR="00544518" w:rsidRPr="0026574E">
              <w:rPr>
                <w:b/>
                <w:sz w:val="28"/>
                <w:szCs w:val="28"/>
                <w:lang w:eastAsia="ja-JP"/>
              </w:rPr>
              <w:t>£</w:t>
            </w:r>
            <w:r w:rsidR="00E31AFE" w:rsidRPr="0026574E">
              <w:rPr>
                <w:b/>
                <w:sz w:val="28"/>
                <w:szCs w:val="28"/>
                <w:lang w:eastAsia="ja-JP"/>
              </w:rPr>
              <w:t>1149.50</w:t>
            </w:r>
          </w:p>
          <w:p w14:paraId="5DA1D370" w14:textId="3F5F48E0" w:rsidR="00544518" w:rsidRPr="0026574E" w:rsidRDefault="00544518" w:rsidP="00D75B78">
            <w:pPr>
              <w:jc w:val="center"/>
              <w:rPr>
                <w:b/>
                <w:sz w:val="28"/>
                <w:szCs w:val="28"/>
                <w:lang w:eastAsia="ja-JP"/>
              </w:rPr>
            </w:pPr>
            <w:r w:rsidRPr="0026574E">
              <w:rPr>
                <w:b/>
                <w:sz w:val="28"/>
                <w:szCs w:val="28"/>
                <w:lang w:eastAsia="ja-JP"/>
              </w:rPr>
              <w:t xml:space="preserve">Coach: </w:t>
            </w:r>
          </w:p>
          <w:p w14:paraId="4FD418D1" w14:textId="6C4FE164" w:rsidR="0021723E" w:rsidRPr="0026574E" w:rsidRDefault="0021723E" w:rsidP="00D75B78">
            <w:pPr>
              <w:jc w:val="center"/>
              <w:rPr>
                <w:b/>
                <w:sz w:val="28"/>
                <w:szCs w:val="28"/>
                <w:lang w:eastAsia="ja-JP"/>
              </w:rPr>
            </w:pPr>
            <w:r w:rsidRPr="0026574E">
              <w:rPr>
                <w:b/>
                <w:sz w:val="28"/>
                <w:szCs w:val="28"/>
                <w:lang w:eastAsia="ja-JP"/>
              </w:rPr>
              <w:t>£</w:t>
            </w:r>
            <w:r w:rsidR="00E31AFE" w:rsidRPr="0026574E">
              <w:rPr>
                <w:b/>
                <w:sz w:val="28"/>
                <w:szCs w:val="28"/>
                <w:lang w:eastAsia="ja-JP"/>
              </w:rPr>
              <w:t>1250</w:t>
            </w:r>
          </w:p>
          <w:p w14:paraId="5DBF5478" w14:textId="0D581C7C" w:rsidR="009A17DE" w:rsidRPr="0026574E" w:rsidRDefault="009A17DE" w:rsidP="00D75B78">
            <w:pPr>
              <w:jc w:val="center"/>
              <w:rPr>
                <w:b/>
                <w:sz w:val="28"/>
                <w:szCs w:val="28"/>
                <w:lang w:eastAsia="ja-JP"/>
              </w:rPr>
            </w:pPr>
            <w:r w:rsidRPr="0026574E">
              <w:rPr>
                <w:b/>
                <w:sz w:val="28"/>
                <w:szCs w:val="28"/>
                <w:lang w:eastAsia="ja-JP"/>
              </w:rPr>
              <w:t>= £</w:t>
            </w:r>
            <w:r w:rsidR="00E31AFE" w:rsidRPr="0026574E">
              <w:rPr>
                <w:b/>
                <w:sz w:val="28"/>
                <w:szCs w:val="28"/>
                <w:lang w:eastAsia="ja-JP"/>
              </w:rPr>
              <w:t>2399.50</w:t>
            </w:r>
          </w:p>
          <w:p w14:paraId="6CDC676A" w14:textId="0DC77721" w:rsidR="002E4AE7" w:rsidRPr="0026574E" w:rsidRDefault="002E4AE7" w:rsidP="002E4AE7">
            <w:pPr>
              <w:rPr>
                <w:b/>
                <w:sz w:val="24"/>
                <w:szCs w:val="24"/>
                <w:lang w:eastAsia="ja-JP"/>
              </w:rPr>
            </w:pPr>
          </w:p>
        </w:tc>
        <w:tc>
          <w:tcPr>
            <w:tcW w:w="6401" w:type="dxa"/>
            <w:tcBorders>
              <w:top w:val="single" w:sz="4" w:space="0" w:color="auto"/>
              <w:left w:val="single" w:sz="4" w:space="0" w:color="auto"/>
              <w:bottom w:val="single" w:sz="4" w:space="0" w:color="auto"/>
              <w:right w:val="single" w:sz="4" w:space="0" w:color="auto"/>
            </w:tcBorders>
          </w:tcPr>
          <w:p w14:paraId="364471F7" w14:textId="189F5339" w:rsidR="007C27D5" w:rsidRPr="0026574E" w:rsidRDefault="00774290" w:rsidP="00D75B78">
            <w:pPr>
              <w:rPr>
                <w:sz w:val="24"/>
                <w:szCs w:val="24"/>
                <w:lang w:eastAsia="ja-JP"/>
              </w:rPr>
            </w:pPr>
            <w:r w:rsidRPr="0026574E">
              <w:rPr>
                <w:sz w:val="24"/>
                <w:szCs w:val="24"/>
                <w:lang w:eastAsia="ja-JP"/>
              </w:rPr>
              <w:t>Block of 6 additional swimming lessons for all Y6 pupils who could not swim 25m to gain their certificate. Including lesson costs and coach travel.</w:t>
            </w:r>
          </w:p>
        </w:tc>
      </w:tr>
      <w:tr w:rsidR="003A0882" w:rsidRPr="00A5269E" w14:paraId="46CC1C13" w14:textId="77777777" w:rsidTr="00CC5049">
        <w:trPr>
          <w:trHeight w:val="676"/>
        </w:trPr>
        <w:tc>
          <w:tcPr>
            <w:tcW w:w="2273" w:type="dxa"/>
            <w:tcBorders>
              <w:top w:val="single" w:sz="4" w:space="0" w:color="auto"/>
              <w:left w:val="single" w:sz="4" w:space="0" w:color="auto"/>
              <w:bottom w:val="single" w:sz="4" w:space="0" w:color="auto"/>
              <w:right w:val="single" w:sz="4" w:space="0" w:color="auto"/>
            </w:tcBorders>
          </w:tcPr>
          <w:p w14:paraId="4FCCE1AC" w14:textId="31F4CFAB" w:rsidR="003A0882" w:rsidRPr="0026574E" w:rsidRDefault="00A21CD2" w:rsidP="006E05F7">
            <w:pPr>
              <w:rPr>
                <w:sz w:val="24"/>
                <w:szCs w:val="24"/>
                <w:lang w:eastAsia="ja-JP"/>
              </w:rPr>
            </w:pPr>
            <w:r w:rsidRPr="0026574E">
              <w:rPr>
                <w:sz w:val="24"/>
                <w:szCs w:val="24"/>
                <w:lang w:eastAsia="ja-JP"/>
              </w:rPr>
              <w:t xml:space="preserve">To develop OPAL provision </w:t>
            </w:r>
            <w:r w:rsidR="009B360E" w:rsidRPr="0026574E">
              <w:rPr>
                <w:sz w:val="24"/>
                <w:szCs w:val="24"/>
                <w:lang w:eastAsia="ja-JP"/>
              </w:rPr>
              <w:t xml:space="preserve">across school. </w:t>
            </w:r>
          </w:p>
        </w:tc>
        <w:tc>
          <w:tcPr>
            <w:tcW w:w="4958" w:type="dxa"/>
            <w:tcBorders>
              <w:top w:val="single" w:sz="4" w:space="0" w:color="auto"/>
              <w:left w:val="single" w:sz="4" w:space="0" w:color="auto"/>
              <w:bottom w:val="single" w:sz="4" w:space="0" w:color="auto"/>
              <w:right w:val="single" w:sz="4" w:space="0" w:color="auto"/>
            </w:tcBorders>
          </w:tcPr>
          <w:p w14:paraId="01FA748E" w14:textId="7BDCABC1" w:rsidR="003A0882" w:rsidRPr="0026574E" w:rsidRDefault="009B360E" w:rsidP="00B90003">
            <w:pPr>
              <w:rPr>
                <w:sz w:val="24"/>
                <w:szCs w:val="24"/>
                <w:lang w:eastAsia="ja-JP"/>
              </w:rPr>
            </w:pPr>
            <w:r w:rsidRPr="0026574E">
              <w:rPr>
                <w:sz w:val="24"/>
                <w:szCs w:val="24"/>
                <w:lang w:eastAsia="ja-JP"/>
              </w:rPr>
              <w:t xml:space="preserve">Developing OPAL will increase engagement of all pupils in regular physical activity and sporting activities. The provision will also </w:t>
            </w:r>
            <w:r w:rsidR="00D41CF8" w:rsidRPr="0026574E">
              <w:rPr>
                <w:sz w:val="24"/>
                <w:szCs w:val="24"/>
                <w:lang w:eastAsia="ja-JP"/>
              </w:rPr>
              <w:t xml:space="preserve">offer a broader and more equal experience of a range of sports and physical activities to all pupils which will also encourage our least active children. </w:t>
            </w:r>
          </w:p>
        </w:tc>
        <w:tc>
          <w:tcPr>
            <w:tcW w:w="1427" w:type="dxa"/>
            <w:tcBorders>
              <w:top w:val="single" w:sz="4" w:space="0" w:color="auto"/>
              <w:left w:val="single" w:sz="4" w:space="0" w:color="auto"/>
              <w:bottom w:val="single" w:sz="4" w:space="0" w:color="auto"/>
              <w:right w:val="single" w:sz="4" w:space="0" w:color="auto"/>
            </w:tcBorders>
          </w:tcPr>
          <w:p w14:paraId="005622BD" w14:textId="225AFF40" w:rsidR="003A0882" w:rsidRPr="0026574E" w:rsidRDefault="00227F52" w:rsidP="00D75B78">
            <w:pPr>
              <w:jc w:val="center"/>
              <w:rPr>
                <w:b/>
                <w:sz w:val="28"/>
                <w:szCs w:val="28"/>
                <w:lang w:eastAsia="ja-JP"/>
              </w:rPr>
            </w:pPr>
            <w:r w:rsidRPr="0026574E">
              <w:rPr>
                <w:b/>
                <w:sz w:val="28"/>
                <w:szCs w:val="28"/>
                <w:lang w:eastAsia="ja-JP"/>
              </w:rPr>
              <w:t>£</w:t>
            </w:r>
            <w:r w:rsidR="00A60C90" w:rsidRPr="0026574E">
              <w:rPr>
                <w:b/>
                <w:sz w:val="28"/>
                <w:szCs w:val="28"/>
                <w:lang w:eastAsia="ja-JP"/>
              </w:rPr>
              <w:t>5544.00</w:t>
            </w:r>
          </w:p>
        </w:tc>
        <w:tc>
          <w:tcPr>
            <w:tcW w:w="6401" w:type="dxa"/>
            <w:tcBorders>
              <w:top w:val="single" w:sz="4" w:space="0" w:color="auto"/>
              <w:left w:val="single" w:sz="4" w:space="0" w:color="auto"/>
              <w:bottom w:val="single" w:sz="4" w:space="0" w:color="auto"/>
              <w:right w:val="single" w:sz="4" w:space="0" w:color="auto"/>
            </w:tcBorders>
          </w:tcPr>
          <w:p w14:paraId="037F5427" w14:textId="429578DD" w:rsidR="003A0882" w:rsidRPr="0026574E" w:rsidRDefault="007446EC" w:rsidP="00D75B78">
            <w:pPr>
              <w:rPr>
                <w:sz w:val="24"/>
                <w:szCs w:val="24"/>
                <w:lang w:eastAsia="ja-JP"/>
              </w:rPr>
            </w:pPr>
            <w:r w:rsidRPr="0026574E">
              <w:rPr>
                <w:sz w:val="24"/>
                <w:szCs w:val="24"/>
                <w:lang w:eastAsia="ja-JP"/>
              </w:rPr>
              <w:t xml:space="preserve">The introduction of OPAL playtimes has been revolutionary for us, enhancing the opportunities our children </w:t>
            </w:r>
            <w:proofErr w:type="gramStart"/>
            <w:r w:rsidRPr="0026574E">
              <w:rPr>
                <w:sz w:val="24"/>
                <w:szCs w:val="24"/>
                <w:lang w:eastAsia="ja-JP"/>
              </w:rPr>
              <w:t>have to</w:t>
            </w:r>
            <w:proofErr w:type="gramEnd"/>
            <w:r w:rsidRPr="0026574E">
              <w:rPr>
                <w:sz w:val="24"/>
                <w:szCs w:val="24"/>
                <w:lang w:eastAsia="ja-JP"/>
              </w:rPr>
              <w:t xml:space="preserve"> play and be physically active. We have seen a</w:t>
            </w:r>
            <w:r w:rsidR="00153095" w:rsidRPr="0026574E">
              <w:rPr>
                <w:sz w:val="24"/>
                <w:szCs w:val="24"/>
                <w:lang w:eastAsia="ja-JP"/>
              </w:rPr>
              <w:t xml:space="preserve">n increase in how active our children are at playtimes, and this is evidenced </w:t>
            </w:r>
            <w:proofErr w:type="gramStart"/>
            <w:r w:rsidR="00153095" w:rsidRPr="0026574E">
              <w:rPr>
                <w:sz w:val="24"/>
                <w:szCs w:val="24"/>
                <w:lang w:eastAsia="ja-JP"/>
              </w:rPr>
              <w:t>through the use of</w:t>
            </w:r>
            <w:proofErr w:type="gramEnd"/>
            <w:r w:rsidR="00153095" w:rsidRPr="0026574E">
              <w:rPr>
                <w:sz w:val="24"/>
                <w:szCs w:val="24"/>
                <w:lang w:eastAsia="ja-JP"/>
              </w:rPr>
              <w:t xml:space="preserve"> </w:t>
            </w:r>
            <w:proofErr w:type="spellStart"/>
            <w:r w:rsidR="00153095" w:rsidRPr="0026574E">
              <w:rPr>
                <w:sz w:val="24"/>
                <w:szCs w:val="24"/>
                <w:lang w:eastAsia="ja-JP"/>
              </w:rPr>
              <w:t>Moki</w:t>
            </w:r>
            <w:proofErr w:type="spellEnd"/>
            <w:r w:rsidR="00153095" w:rsidRPr="0026574E">
              <w:rPr>
                <w:sz w:val="24"/>
                <w:szCs w:val="24"/>
                <w:lang w:eastAsia="ja-JP"/>
              </w:rPr>
              <w:t xml:space="preserve"> Bands which track steps and active minutes. </w:t>
            </w:r>
            <w:r w:rsidR="00CB7F96" w:rsidRPr="0026574E">
              <w:rPr>
                <w:sz w:val="24"/>
                <w:szCs w:val="24"/>
                <w:lang w:eastAsia="ja-JP"/>
              </w:rPr>
              <w:t xml:space="preserve">As well as this, our children have had greater opportunities to access a range of sports and activities, using a range of resources, at break and lunchtimes. This is part of our work to ensure that our children are not only physically active, but also to support their mental health and emotional wellbeing too. </w:t>
            </w:r>
          </w:p>
        </w:tc>
      </w:tr>
      <w:tr w:rsidR="007C27D5" w:rsidRPr="00F9592E" w14:paraId="7AAD6DA5" w14:textId="1E27FA39" w:rsidTr="00CC5049">
        <w:trPr>
          <w:trHeight w:val="365"/>
        </w:trPr>
        <w:tc>
          <w:tcPr>
            <w:tcW w:w="2273" w:type="dxa"/>
            <w:tcBorders>
              <w:top w:val="single" w:sz="4" w:space="0" w:color="auto"/>
              <w:left w:val="single" w:sz="4" w:space="0" w:color="auto"/>
              <w:bottom w:val="single" w:sz="4" w:space="0" w:color="auto"/>
              <w:right w:val="single" w:sz="4" w:space="0" w:color="auto"/>
            </w:tcBorders>
          </w:tcPr>
          <w:p w14:paraId="443F3F6C" w14:textId="77777777" w:rsidR="007C27D5" w:rsidRPr="0026574E" w:rsidRDefault="007C27D5" w:rsidP="00067E8D">
            <w:pPr>
              <w:rPr>
                <w:b/>
                <w:sz w:val="24"/>
                <w:szCs w:val="24"/>
                <w:lang w:eastAsia="ja-JP"/>
              </w:rPr>
            </w:pPr>
            <w:r w:rsidRPr="0026574E">
              <w:rPr>
                <w:b/>
                <w:sz w:val="24"/>
                <w:szCs w:val="24"/>
                <w:lang w:eastAsia="ja-JP"/>
              </w:rPr>
              <w:t>Total</w:t>
            </w:r>
          </w:p>
        </w:tc>
        <w:tc>
          <w:tcPr>
            <w:tcW w:w="4958" w:type="dxa"/>
            <w:tcBorders>
              <w:top w:val="single" w:sz="4" w:space="0" w:color="auto"/>
              <w:left w:val="single" w:sz="4" w:space="0" w:color="auto"/>
              <w:bottom w:val="single" w:sz="4" w:space="0" w:color="auto"/>
              <w:right w:val="single" w:sz="4" w:space="0" w:color="auto"/>
            </w:tcBorders>
          </w:tcPr>
          <w:p w14:paraId="4970E601" w14:textId="77777777" w:rsidR="007C27D5" w:rsidRPr="0026574E" w:rsidRDefault="007C27D5" w:rsidP="00067E8D">
            <w:pPr>
              <w:rPr>
                <w:sz w:val="24"/>
                <w:szCs w:val="24"/>
                <w:lang w:eastAsia="ja-JP"/>
              </w:rPr>
            </w:pPr>
          </w:p>
        </w:tc>
        <w:tc>
          <w:tcPr>
            <w:tcW w:w="1427" w:type="dxa"/>
            <w:tcBorders>
              <w:top w:val="single" w:sz="4" w:space="0" w:color="auto"/>
              <w:left w:val="single" w:sz="4" w:space="0" w:color="auto"/>
              <w:bottom w:val="single" w:sz="4" w:space="0" w:color="auto"/>
              <w:right w:val="single" w:sz="4" w:space="0" w:color="auto"/>
            </w:tcBorders>
          </w:tcPr>
          <w:p w14:paraId="0B34910E" w14:textId="68B03296" w:rsidR="007C27D5" w:rsidRPr="0026574E" w:rsidRDefault="00FD0EF6" w:rsidP="00B90003">
            <w:pPr>
              <w:jc w:val="center"/>
              <w:rPr>
                <w:b/>
                <w:sz w:val="28"/>
                <w:szCs w:val="28"/>
                <w:lang w:eastAsia="ja-JP"/>
              </w:rPr>
            </w:pPr>
            <w:r w:rsidRPr="0026574E">
              <w:rPr>
                <w:b/>
                <w:sz w:val="28"/>
                <w:szCs w:val="28"/>
                <w:lang w:eastAsia="ja-JP"/>
              </w:rPr>
              <w:t>£</w:t>
            </w:r>
            <w:r w:rsidR="00924BC4" w:rsidRPr="0026574E">
              <w:rPr>
                <w:b/>
                <w:sz w:val="28"/>
                <w:szCs w:val="28"/>
                <w:lang w:eastAsia="ja-JP"/>
              </w:rPr>
              <w:t>24,599.06</w:t>
            </w:r>
          </w:p>
        </w:tc>
        <w:tc>
          <w:tcPr>
            <w:tcW w:w="6401" w:type="dxa"/>
            <w:tcBorders>
              <w:top w:val="single" w:sz="4" w:space="0" w:color="auto"/>
              <w:left w:val="single" w:sz="4" w:space="0" w:color="auto"/>
              <w:bottom w:val="single" w:sz="4" w:space="0" w:color="auto"/>
              <w:right w:val="single" w:sz="4" w:space="0" w:color="auto"/>
            </w:tcBorders>
          </w:tcPr>
          <w:p w14:paraId="7EB72C94" w14:textId="1625CEAA" w:rsidR="007C27D5" w:rsidRPr="0026574E" w:rsidRDefault="007C27D5" w:rsidP="00E13260">
            <w:pPr>
              <w:jc w:val="center"/>
              <w:rPr>
                <w:b/>
                <w:sz w:val="28"/>
                <w:szCs w:val="28"/>
                <w:lang w:eastAsia="ja-JP"/>
              </w:rPr>
            </w:pPr>
          </w:p>
        </w:tc>
      </w:tr>
    </w:tbl>
    <w:p w14:paraId="6A544F8B" w14:textId="77777777" w:rsidR="002674AD" w:rsidRPr="002674AD" w:rsidRDefault="007B1170" w:rsidP="002674AD">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sectPr w:rsidR="002674AD" w:rsidRPr="002674AD" w:rsidSect="002674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002"/>
    <w:multiLevelType w:val="hybridMultilevel"/>
    <w:tmpl w:val="69BA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33072"/>
    <w:multiLevelType w:val="hybridMultilevel"/>
    <w:tmpl w:val="A4D2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A4B8E"/>
    <w:multiLevelType w:val="hybridMultilevel"/>
    <w:tmpl w:val="9090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872835">
    <w:abstractNumId w:val="2"/>
  </w:num>
  <w:num w:numId="2" w16cid:durableId="239873238">
    <w:abstractNumId w:val="0"/>
  </w:num>
  <w:num w:numId="3" w16cid:durableId="174634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AD"/>
    <w:rsid w:val="00024E05"/>
    <w:rsid w:val="00031F76"/>
    <w:rsid w:val="000431B6"/>
    <w:rsid w:val="000B40D3"/>
    <w:rsid w:val="000E610F"/>
    <w:rsid w:val="000F4D2D"/>
    <w:rsid w:val="000F5A8C"/>
    <w:rsid w:val="00103C06"/>
    <w:rsid w:val="00136FA8"/>
    <w:rsid w:val="0015273D"/>
    <w:rsid w:val="00153095"/>
    <w:rsid w:val="0015676A"/>
    <w:rsid w:val="00167286"/>
    <w:rsid w:val="00193709"/>
    <w:rsid w:val="001B289C"/>
    <w:rsid w:val="001B2C8E"/>
    <w:rsid w:val="001C0347"/>
    <w:rsid w:val="001C0C6B"/>
    <w:rsid w:val="001C45FD"/>
    <w:rsid w:val="001C4BAE"/>
    <w:rsid w:val="001E664E"/>
    <w:rsid w:val="001F1350"/>
    <w:rsid w:val="00213C99"/>
    <w:rsid w:val="0021723E"/>
    <w:rsid w:val="00227F52"/>
    <w:rsid w:val="0026574E"/>
    <w:rsid w:val="002674AD"/>
    <w:rsid w:val="00276E4B"/>
    <w:rsid w:val="002805E6"/>
    <w:rsid w:val="002A43EA"/>
    <w:rsid w:val="002C22BF"/>
    <w:rsid w:val="002E4AE7"/>
    <w:rsid w:val="002F1CA1"/>
    <w:rsid w:val="00301D3F"/>
    <w:rsid w:val="00312B87"/>
    <w:rsid w:val="00316B48"/>
    <w:rsid w:val="003230E2"/>
    <w:rsid w:val="00347317"/>
    <w:rsid w:val="003504F3"/>
    <w:rsid w:val="00375A9F"/>
    <w:rsid w:val="003901C1"/>
    <w:rsid w:val="003A0882"/>
    <w:rsid w:val="003D2893"/>
    <w:rsid w:val="003D2F2F"/>
    <w:rsid w:val="003D50E1"/>
    <w:rsid w:val="003E47BC"/>
    <w:rsid w:val="00471C6A"/>
    <w:rsid w:val="00496FE5"/>
    <w:rsid w:val="004A6F3D"/>
    <w:rsid w:val="004F4CBE"/>
    <w:rsid w:val="00512776"/>
    <w:rsid w:val="00544518"/>
    <w:rsid w:val="00547B80"/>
    <w:rsid w:val="00570B37"/>
    <w:rsid w:val="005728DB"/>
    <w:rsid w:val="00583BE9"/>
    <w:rsid w:val="005848BB"/>
    <w:rsid w:val="00592AF6"/>
    <w:rsid w:val="005A3A21"/>
    <w:rsid w:val="005A6589"/>
    <w:rsid w:val="005C2297"/>
    <w:rsid w:val="005D6AC7"/>
    <w:rsid w:val="005E6DCB"/>
    <w:rsid w:val="005F08DC"/>
    <w:rsid w:val="00600F9A"/>
    <w:rsid w:val="00621456"/>
    <w:rsid w:val="00621993"/>
    <w:rsid w:val="00623266"/>
    <w:rsid w:val="006535CB"/>
    <w:rsid w:val="00672C4B"/>
    <w:rsid w:val="00685D4A"/>
    <w:rsid w:val="00691E9F"/>
    <w:rsid w:val="006E05F7"/>
    <w:rsid w:val="006E0BE9"/>
    <w:rsid w:val="0070023E"/>
    <w:rsid w:val="007446EC"/>
    <w:rsid w:val="00754BBA"/>
    <w:rsid w:val="00760C2F"/>
    <w:rsid w:val="00767017"/>
    <w:rsid w:val="00771616"/>
    <w:rsid w:val="00774290"/>
    <w:rsid w:val="007845B8"/>
    <w:rsid w:val="007B1170"/>
    <w:rsid w:val="007C27D5"/>
    <w:rsid w:val="007C29F3"/>
    <w:rsid w:val="0083179B"/>
    <w:rsid w:val="00836DF6"/>
    <w:rsid w:val="008568AB"/>
    <w:rsid w:val="00864CF6"/>
    <w:rsid w:val="00872176"/>
    <w:rsid w:val="0088095B"/>
    <w:rsid w:val="0088234E"/>
    <w:rsid w:val="00892143"/>
    <w:rsid w:val="008C3677"/>
    <w:rsid w:val="008C4F2D"/>
    <w:rsid w:val="008D2161"/>
    <w:rsid w:val="008D593F"/>
    <w:rsid w:val="008D6904"/>
    <w:rsid w:val="00902F55"/>
    <w:rsid w:val="00912352"/>
    <w:rsid w:val="00924BC4"/>
    <w:rsid w:val="009450E2"/>
    <w:rsid w:val="00945C8D"/>
    <w:rsid w:val="00962AEE"/>
    <w:rsid w:val="009A17B9"/>
    <w:rsid w:val="009A17DE"/>
    <w:rsid w:val="009A6812"/>
    <w:rsid w:val="009B360E"/>
    <w:rsid w:val="009D435B"/>
    <w:rsid w:val="00A007CE"/>
    <w:rsid w:val="00A1179C"/>
    <w:rsid w:val="00A21CD2"/>
    <w:rsid w:val="00A35A3B"/>
    <w:rsid w:val="00A5269E"/>
    <w:rsid w:val="00A60C90"/>
    <w:rsid w:val="00A73CDE"/>
    <w:rsid w:val="00A8285E"/>
    <w:rsid w:val="00AA1854"/>
    <w:rsid w:val="00AB7559"/>
    <w:rsid w:val="00AC698E"/>
    <w:rsid w:val="00AC7E22"/>
    <w:rsid w:val="00AE7635"/>
    <w:rsid w:val="00AF5692"/>
    <w:rsid w:val="00B04E2F"/>
    <w:rsid w:val="00B37110"/>
    <w:rsid w:val="00B54404"/>
    <w:rsid w:val="00B67025"/>
    <w:rsid w:val="00B7368D"/>
    <w:rsid w:val="00B90003"/>
    <w:rsid w:val="00BB5702"/>
    <w:rsid w:val="00BD2A38"/>
    <w:rsid w:val="00BD4E59"/>
    <w:rsid w:val="00BD5F7C"/>
    <w:rsid w:val="00C02B51"/>
    <w:rsid w:val="00C11BCA"/>
    <w:rsid w:val="00C24F0B"/>
    <w:rsid w:val="00C34D24"/>
    <w:rsid w:val="00C35DB3"/>
    <w:rsid w:val="00C71FE4"/>
    <w:rsid w:val="00C732B3"/>
    <w:rsid w:val="00CB7F96"/>
    <w:rsid w:val="00CC37BC"/>
    <w:rsid w:val="00CC5049"/>
    <w:rsid w:val="00CF021D"/>
    <w:rsid w:val="00CF23B8"/>
    <w:rsid w:val="00D25133"/>
    <w:rsid w:val="00D25DF5"/>
    <w:rsid w:val="00D41CF8"/>
    <w:rsid w:val="00D46CB2"/>
    <w:rsid w:val="00D72A7D"/>
    <w:rsid w:val="00D75B78"/>
    <w:rsid w:val="00D77521"/>
    <w:rsid w:val="00DA3510"/>
    <w:rsid w:val="00DA6D1D"/>
    <w:rsid w:val="00DC054E"/>
    <w:rsid w:val="00E13260"/>
    <w:rsid w:val="00E211D2"/>
    <w:rsid w:val="00E31AFE"/>
    <w:rsid w:val="00E52743"/>
    <w:rsid w:val="00E813F5"/>
    <w:rsid w:val="00E94C40"/>
    <w:rsid w:val="00E96021"/>
    <w:rsid w:val="00F12332"/>
    <w:rsid w:val="00F2338E"/>
    <w:rsid w:val="00F27038"/>
    <w:rsid w:val="00F3490B"/>
    <w:rsid w:val="00F43308"/>
    <w:rsid w:val="00F85FDB"/>
    <w:rsid w:val="00F9592E"/>
    <w:rsid w:val="00FA0353"/>
    <w:rsid w:val="00FA1F50"/>
    <w:rsid w:val="00FD0EF6"/>
    <w:rsid w:val="00FD673F"/>
    <w:rsid w:val="00FE595F"/>
    <w:rsid w:val="00FF569A"/>
    <w:rsid w:val="3042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99BE"/>
  <w15:docId w15:val="{93120005-210D-4494-A1F9-3944CC75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2F"/>
    <w:rPr>
      <w:rFonts w:ascii="Tahoma" w:hAnsi="Tahoma" w:cs="Tahoma"/>
      <w:sz w:val="16"/>
      <w:szCs w:val="16"/>
    </w:rPr>
  </w:style>
  <w:style w:type="paragraph" w:styleId="ListParagraph">
    <w:name w:val="List Paragraph"/>
    <w:basedOn w:val="Normal"/>
    <w:uiPriority w:val="34"/>
    <w:qFormat/>
    <w:rsid w:val="00E21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7F4FD7FDEE648BBDF971A0DC62358" ma:contentTypeVersion="15" ma:contentTypeDescription="Create a new document." ma:contentTypeScope="" ma:versionID="85716b698c6c97763c856be7bc262698">
  <xsd:schema xmlns:xsd="http://www.w3.org/2001/XMLSchema" xmlns:xs="http://www.w3.org/2001/XMLSchema" xmlns:p="http://schemas.microsoft.com/office/2006/metadata/properties" xmlns:ns3="16b7339f-4856-487e-9ef3-1dc56643b659" targetNamespace="http://schemas.microsoft.com/office/2006/metadata/properties" ma:root="true" ma:fieldsID="8dfeecfba293fe2d71c4000043cd3c30" ns3:_="">
    <xsd:import namespace="16b7339f-4856-487e-9ef3-1dc56643b659"/>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339f-4856-487e-9ef3-1dc56643b659"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b7339f-4856-487e-9ef3-1dc56643b659" xsi:nil="true"/>
    <CloudMigratorVersion xmlns="16b7339f-4856-487e-9ef3-1dc56643b659" xsi:nil="true"/>
    <UniqueSourceRef xmlns="16b7339f-4856-487e-9ef3-1dc56643b659" xsi:nil="true"/>
    <CloudMigratorOriginId xmlns="16b7339f-4856-487e-9ef3-1dc56643b659" xsi:nil="true"/>
    <FileHash xmlns="16b7339f-4856-487e-9ef3-1dc56643b659" xsi:nil="true"/>
  </documentManagement>
</p:properties>
</file>

<file path=customXml/itemProps1.xml><?xml version="1.0" encoding="utf-8"?>
<ds:datastoreItem xmlns:ds="http://schemas.openxmlformats.org/officeDocument/2006/customXml" ds:itemID="{FDE23EBB-6211-4DFC-BF07-9A09EFDE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339f-4856-487e-9ef3-1dc56643b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448A0-BFE8-4C20-A88D-8D10AA081881}">
  <ds:schemaRefs>
    <ds:schemaRef ds:uri="http://schemas.microsoft.com/sharepoint/v3/contenttype/forms"/>
  </ds:schemaRefs>
</ds:datastoreItem>
</file>

<file path=customXml/itemProps3.xml><?xml version="1.0" encoding="utf-8"?>
<ds:datastoreItem xmlns:ds="http://schemas.openxmlformats.org/officeDocument/2006/customXml" ds:itemID="{02BD489E-E792-4D28-BFBB-D1B3309325A7}">
  <ds:schemaRefs>
    <ds:schemaRef ds:uri="http://schemas.microsoft.com/office/2006/metadata/properties"/>
    <ds:schemaRef ds:uri="http://schemas.microsoft.com/office/infopath/2007/PartnerControls"/>
    <ds:schemaRef ds:uri="16b7339f-4856-487e-9ef3-1dc56643b659"/>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Petrie, Patricia</dc:creator>
  <cp:lastModifiedBy>Gatenby, Emma</cp:lastModifiedBy>
  <cp:revision>26</cp:revision>
  <cp:lastPrinted>2023-09-06T07:56:00Z</cp:lastPrinted>
  <dcterms:created xsi:type="dcterms:W3CDTF">2025-06-24T14:12:00Z</dcterms:created>
  <dcterms:modified xsi:type="dcterms:W3CDTF">2025-07-18T07:42:00Z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0x01010069F7F4FD7FDEE648BBDF971A0DC62358</vt:lpwstr>
  </property>
</Properties>
</file>